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90" w:val="left" w:leader="none"/>
        </w:tabs>
        <w:spacing w:line="240" w:lineRule="auto"/>
        <w:ind w:left="307" w:right="0" w:firstLine="0"/>
        <w:rPr>
          <w:rFonts w:ascii="Times New Roman"/>
          <w:sz w:val="20"/>
        </w:rPr>
      </w:pPr>
      <w:r>
        <w:rPr>
          <w:rFonts w:ascii="Times New Roman"/>
          <w:position w:val="13"/>
          <w:sz w:val="20"/>
        </w:rPr>
        <w:drawing>
          <wp:inline distT="0" distB="0" distL="0" distR="0">
            <wp:extent cx="1021280" cy="2238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28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3"/>
          <w:sz w:val="20"/>
        </w:rPr>
      </w:r>
      <w:r>
        <w:rPr>
          <w:rFonts w:ascii="Times New Roman"/>
          <w:position w:val="13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698382" cy="427196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382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9"/>
        </w:rPr>
      </w:pPr>
      <w:r>
        <w:rPr/>
        <w:pict>
          <v:shape style="position:absolute;margin-left:56.220001pt;margin-top:7.689963pt;width:482.2pt;height:.5pt;mso-position-horizontal-relative:page;mso-position-vertical-relative:paragraph;z-index:-15728640;mso-wrap-distance-left:0;mso-wrap-distance-right:0" coordorigin="1124,154" coordsize="9644,10" path="m10768,154l5954,154,5949,154,5939,154,1124,154,1124,163,5939,163,5949,163,5954,163,10768,163,10768,154xe" filled="true" fillcolor="#ff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2D74B5"/>
          <w:w w:val="105"/>
        </w:rPr>
        <w:t>MODULO</w:t>
      </w:r>
      <w:r>
        <w:rPr>
          <w:color w:val="2D74B5"/>
          <w:spacing w:val="-8"/>
          <w:w w:val="105"/>
        </w:rPr>
        <w:t> </w:t>
      </w:r>
      <w:r>
        <w:rPr>
          <w:color w:val="2D74B5"/>
          <w:w w:val="105"/>
        </w:rPr>
        <w:t>DI</w:t>
      </w:r>
      <w:r>
        <w:rPr>
          <w:color w:val="2D74B5"/>
          <w:spacing w:val="-9"/>
          <w:w w:val="105"/>
        </w:rPr>
        <w:t> </w:t>
      </w:r>
      <w:r>
        <w:rPr>
          <w:color w:val="2D74B5"/>
          <w:w w:val="105"/>
        </w:rPr>
        <w:t>RECESSO</w:t>
      </w:r>
    </w:p>
    <w:p>
      <w:pPr>
        <w:spacing w:before="48"/>
        <w:ind w:left="0" w:right="0" w:firstLine="0"/>
        <w:jc w:val="center"/>
        <w:rPr>
          <w:sz w:val="26"/>
        </w:rPr>
      </w:pPr>
      <w:r>
        <w:rPr>
          <w:color w:val="2D74B5"/>
          <w:sz w:val="26"/>
        </w:rPr>
        <w:t>Per</w:t>
      </w:r>
      <w:r>
        <w:rPr>
          <w:color w:val="2D74B5"/>
          <w:spacing w:val="-19"/>
          <w:sz w:val="26"/>
        </w:rPr>
        <w:t> </w:t>
      </w:r>
      <w:r>
        <w:rPr>
          <w:color w:val="2D74B5"/>
          <w:sz w:val="26"/>
        </w:rPr>
        <w:t>i</w:t>
      </w:r>
      <w:r>
        <w:rPr>
          <w:color w:val="2D74B5"/>
          <w:spacing w:val="-18"/>
          <w:sz w:val="26"/>
        </w:rPr>
        <w:t> </w:t>
      </w:r>
      <w:r>
        <w:rPr>
          <w:color w:val="2D74B5"/>
          <w:sz w:val="26"/>
        </w:rPr>
        <w:t>servizi</w:t>
      </w:r>
      <w:r>
        <w:rPr>
          <w:color w:val="2D74B5"/>
          <w:spacing w:val="-18"/>
          <w:sz w:val="26"/>
        </w:rPr>
        <w:t> </w:t>
      </w:r>
      <w:r>
        <w:rPr>
          <w:color w:val="2D74B5"/>
          <w:sz w:val="26"/>
        </w:rPr>
        <w:t>di</w:t>
      </w:r>
      <w:r>
        <w:rPr>
          <w:color w:val="2D74B5"/>
          <w:spacing w:val="-18"/>
          <w:sz w:val="26"/>
        </w:rPr>
        <w:t> </w:t>
      </w:r>
      <w:r>
        <w:rPr>
          <w:color w:val="2D74B5"/>
          <w:sz w:val="26"/>
        </w:rPr>
        <w:t>fornitura</w:t>
      </w:r>
      <w:r>
        <w:rPr>
          <w:color w:val="2D74B5"/>
          <w:spacing w:val="-19"/>
          <w:sz w:val="26"/>
        </w:rPr>
        <w:t> </w:t>
      </w:r>
      <w:r>
        <w:rPr>
          <w:color w:val="2D74B5"/>
          <w:sz w:val="26"/>
        </w:rPr>
        <w:t>di</w:t>
      </w:r>
      <w:r>
        <w:rPr>
          <w:color w:val="2D74B5"/>
          <w:spacing w:val="-19"/>
          <w:sz w:val="26"/>
        </w:rPr>
        <w:t> </w:t>
      </w:r>
      <w:r>
        <w:rPr>
          <w:color w:val="2D74B5"/>
          <w:sz w:val="26"/>
        </w:rPr>
        <w:t>Energia</w:t>
      </w:r>
      <w:r>
        <w:rPr>
          <w:color w:val="2D74B5"/>
          <w:spacing w:val="-18"/>
          <w:sz w:val="26"/>
        </w:rPr>
        <w:t> </w:t>
      </w:r>
      <w:r>
        <w:rPr>
          <w:color w:val="2D74B5"/>
          <w:sz w:val="26"/>
        </w:rPr>
        <w:t>Elettrica</w:t>
      </w:r>
      <w:r>
        <w:rPr>
          <w:color w:val="2D74B5"/>
          <w:spacing w:val="-18"/>
          <w:sz w:val="26"/>
        </w:rPr>
        <w:t> </w:t>
      </w:r>
      <w:r>
        <w:rPr>
          <w:color w:val="2D74B5"/>
          <w:sz w:val="26"/>
        </w:rPr>
        <w:t>e</w:t>
      </w:r>
      <w:r>
        <w:rPr>
          <w:color w:val="2D74B5"/>
          <w:spacing w:val="-20"/>
          <w:sz w:val="26"/>
        </w:rPr>
        <w:t> </w:t>
      </w:r>
      <w:r>
        <w:rPr>
          <w:color w:val="2D74B5"/>
          <w:sz w:val="26"/>
        </w:rPr>
        <w:t>Gas</w:t>
      </w:r>
    </w:p>
    <w:p>
      <w:pPr>
        <w:spacing w:before="42"/>
        <w:ind w:left="0" w:right="0" w:firstLine="0"/>
        <w:jc w:val="center"/>
        <w:rPr>
          <w:sz w:val="26"/>
        </w:rPr>
      </w:pPr>
      <w:r>
        <w:rPr>
          <w:color w:val="2D74B5"/>
          <w:sz w:val="26"/>
        </w:rPr>
        <w:t>dell’offerta</w:t>
      </w:r>
      <w:r>
        <w:rPr>
          <w:color w:val="2D74B5"/>
          <w:spacing w:val="2"/>
          <w:sz w:val="26"/>
        </w:rPr>
        <w:t> </w:t>
      </w:r>
      <w:r>
        <w:rPr>
          <w:color w:val="2D74B5"/>
          <w:sz w:val="26"/>
        </w:rPr>
        <w:t>commerciale</w:t>
      </w:r>
      <w:r>
        <w:rPr>
          <w:color w:val="2D74B5"/>
          <w:spacing w:val="3"/>
          <w:sz w:val="26"/>
        </w:rPr>
        <w:t> </w:t>
      </w:r>
      <w:r>
        <w:rPr>
          <w:color w:val="2D74B5"/>
          <w:sz w:val="26"/>
        </w:rPr>
        <w:t>Dinamico</w:t>
      </w:r>
      <w:r>
        <w:rPr>
          <w:color w:val="2D74B5"/>
          <w:spacing w:val="3"/>
          <w:sz w:val="26"/>
        </w:rPr>
        <w:t> </w:t>
      </w:r>
      <w:r>
        <w:rPr>
          <w:color w:val="2D74B5"/>
          <w:sz w:val="26"/>
        </w:rPr>
        <w:t>Luce</w:t>
      </w:r>
      <w:r>
        <w:rPr>
          <w:color w:val="2D74B5"/>
          <w:spacing w:val="2"/>
          <w:sz w:val="26"/>
        </w:rPr>
        <w:t> </w:t>
      </w:r>
      <w:r>
        <w:rPr>
          <w:color w:val="2D74B5"/>
          <w:sz w:val="26"/>
        </w:rPr>
        <w:t>e</w:t>
      </w:r>
      <w:r>
        <w:rPr>
          <w:color w:val="2D74B5"/>
          <w:spacing w:val="3"/>
          <w:sz w:val="26"/>
        </w:rPr>
        <w:t> </w:t>
      </w:r>
      <w:r>
        <w:rPr>
          <w:color w:val="2D74B5"/>
          <w:sz w:val="26"/>
        </w:rPr>
        <w:t>Dinamico</w:t>
      </w:r>
      <w:r>
        <w:rPr>
          <w:color w:val="2D74B5"/>
          <w:spacing w:val="2"/>
          <w:sz w:val="26"/>
        </w:rPr>
        <w:t> </w:t>
      </w:r>
      <w:r>
        <w:rPr>
          <w:color w:val="2D74B5"/>
          <w:sz w:val="26"/>
        </w:rPr>
        <w:t>Gas</w:t>
      </w:r>
    </w:p>
    <w:p>
      <w:pPr>
        <w:spacing w:before="45"/>
        <w:ind w:left="0" w:right="0" w:firstLine="0"/>
        <w:jc w:val="center"/>
        <w:rPr>
          <w:sz w:val="16"/>
        </w:rPr>
      </w:pPr>
      <w:r>
        <w:rPr>
          <w:color w:val="2D74B5"/>
          <w:w w:val="95"/>
          <w:sz w:val="16"/>
        </w:rPr>
        <w:t>ai</w:t>
      </w:r>
      <w:r>
        <w:rPr>
          <w:color w:val="2D74B5"/>
          <w:spacing w:val="1"/>
          <w:w w:val="95"/>
          <w:sz w:val="16"/>
        </w:rPr>
        <w:t> </w:t>
      </w:r>
      <w:r>
        <w:rPr>
          <w:color w:val="2D74B5"/>
          <w:w w:val="95"/>
          <w:sz w:val="16"/>
        </w:rPr>
        <w:t>sensi</w:t>
      </w:r>
      <w:r>
        <w:rPr>
          <w:color w:val="2D74B5"/>
          <w:spacing w:val="2"/>
          <w:w w:val="95"/>
          <w:sz w:val="16"/>
        </w:rPr>
        <w:t> </w:t>
      </w:r>
      <w:r>
        <w:rPr>
          <w:color w:val="2D74B5"/>
          <w:w w:val="95"/>
          <w:sz w:val="16"/>
        </w:rPr>
        <w:t>dell’art.49,</w:t>
      </w:r>
      <w:r>
        <w:rPr>
          <w:color w:val="2D74B5"/>
          <w:spacing w:val="2"/>
          <w:w w:val="95"/>
          <w:sz w:val="16"/>
        </w:rPr>
        <w:t> </w:t>
      </w:r>
      <w:r>
        <w:rPr>
          <w:color w:val="2D74B5"/>
          <w:w w:val="95"/>
          <w:sz w:val="16"/>
        </w:rPr>
        <w:t>comma 1,</w:t>
      </w:r>
      <w:r>
        <w:rPr>
          <w:color w:val="2D74B5"/>
          <w:spacing w:val="2"/>
          <w:w w:val="95"/>
          <w:sz w:val="16"/>
        </w:rPr>
        <w:t> </w:t>
      </w:r>
      <w:r>
        <w:rPr>
          <w:color w:val="2D74B5"/>
          <w:w w:val="95"/>
          <w:sz w:val="16"/>
        </w:rPr>
        <w:t>lett.</w:t>
      </w:r>
      <w:r>
        <w:rPr>
          <w:color w:val="2D74B5"/>
          <w:spacing w:val="2"/>
          <w:w w:val="95"/>
          <w:sz w:val="16"/>
        </w:rPr>
        <w:t> </w:t>
      </w:r>
      <w:r>
        <w:rPr>
          <w:color w:val="2D74B5"/>
          <w:w w:val="95"/>
          <w:sz w:val="16"/>
        </w:rPr>
        <w:t>h)</w:t>
      </w:r>
      <w:r>
        <w:rPr>
          <w:color w:val="2D74B5"/>
          <w:spacing w:val="4"/>
          <w:w w:val="95"/>
          <w:sz w:val="16"/>
        </w:rPr>
        <w:t> </w:t>
      </w:r>
      <w:r>
        <w:rPr>
          <w:color w:val="2D74B5"/>
          <w:w w:val="95"/>
          <w:sz w:val="16"/>
        </w:rPr>
        <w:t>del</w:t>
      </w:r>
      <w:r>
        <w:rPr>
          <w:color w:val="2D74B5"/>
          <w:spacing w:val="2"/>
          <w:w w:val="95"/>
          <w:sz w:val="16"/>
        </w:rPr>
        <w:t> </w:t>
      </w:r>
      <w:r>
        <w:rPr>
          <w:color w:val="2D74B5"/>
          <w:w w:val="95"/>
          <w:sz w:val="16"/>
        </w:rPr>
        <w:t>Codice</w:t>
      </w:r>
      <w:r>
        <w:rPr>
          <w:color w:val="2D74B5"/>
          <w:spacing w:val="2"/>
          <w:w w:val="95"/>
          <w:sz w:val="16"/>
        </w:rPr>
        <w:t> </w:t>
      </w:r>
      <w:r>
        <w:rPr>
          <w:color w:val="2D74B5"/>
          <w:w w:val="95"/>
          <w:sz w:val="16"/>
        </w:rPr>
        <w:t>del</w:t>
      </w:r>
      <w:r>
        <w:rPr>
          <w:color w:val="2D74B5"/>
          <w:spacing w:val="3"/>
          <w:w w:val="95"/>
          <w:sz w:val="16"/>
        </w:rPr>
        <w:t> </w:t>
      </w:r>
      <w:r>
        <w:rPr>
          <w:color w:val="2D74B5"/>
          <w:w w:val="95"/>
          <w:sz w:val="16"/>
        </w:rPr>
        <w:t>Consumo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Heading1"/>
      </w:pPr>
      <w:r>
        <w:rPr>
          <w:w w:val="95"/>
        </w:rPr>
        <w:t>Il/La</w:t>
      </w:r>
      <w:r>
        <w:rPr>
          <w:spacing w:val="20"/>
          <w:w w:val="95"/>
        </w:rPr>
        <w:t> </w:t>
      </w:r>
      <w:r>
        <w:rPr>
          <w:w w:val="95"/>
        </w:rPr>
        <w:t>sottoscritto/a:</w:t>
      </w:r>
    </w:p>
    <w:p>
      <w:pPr>
        <w:pStyle w:val="BodyText"/>
        <w:tabs>
          <w:tab w:pos="4659" w:val="left" w:leader="none"/>
          <w:tab w:pos="9628" w:val="left" w:leader="none"/>
        </w:tabs>
        <w:spacing w:before="121"/>
        <w:ind w:right="8"/>
        <w:jc w:val="center"/>
      </w:pPr>
      <w:r>
        <w:rPr>
          <w:w w:val="102"/>
        </w:rPr>
        <w:t>Co</w:t>
      </w:r>
      <w:r>
        <w:rPr>
          <w:w w:val="108"/>
        </w:rPr>
        <w:t>gn</w:t>
      </w:r>
      <w:r>
        <w:rPr>
          <w:w w:val="105"/>
        </w:rPr>
        <w:t>ome</w:t>
      </w:r>
      <w:r>
        <w:rPr>
          <w:w w:val="46"/>
        </w:rPr>
        <w:t>:</w:t>
      </w:r>
      <w:r>
        <w:rPr>
          <w:spacing w:val="-39"/>
        </w:rPr>
        <w:t> </w:t>
      </w:r>
      <w:r>
        <w:rPr>
          <w:w w:val="74"/>
          <w:u w:val="single"/>
        </w:rPr>
        <w:t> </w:t>
      </w:r>
      <w:r>
        <w:rPr>
          <w:u w:val="single"/>
        </w:rPr>
        <w:tab/>
      </w:r>
      <w:r>
        <w:rPr>
          <w:w w:val="106"/>
        </w:rPr>
        <w:t>Nome</w:t>
      </w:r>
      <w:r>
        <w:rPr>
          <w:w w:val="46"/>
        </w:rPr>
        <w:t>:</w:t>
      </w:r>
      <w:r>
        <w:rPr>
          <w:spacing w:val="6"/>
        </w:rPr>
        <w:t> </w:t>
      </w:r>
      <w:r>
        <w:rPr>
          <w:w w:val="7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tabs>
          <w:tab w:pos="6205" w:val="left" w:leader="none"/>
          <w:tab w:pos="8314" w:val="left" w:leader="none"/>
          <w:tab w:pos="8719" w:val="left" w:leader="none"/>
          <w:tab w:pos="9614" w:val="left" w:leader="none"/>
        </w:tabs>
        <w:ind w:right="22"/>
        <w:jc w:val="center"/>
      </w:pPr>
      <w:r>
        <w:rPr/>
        <w:t>Luogo</w:t>
      </w:r>
      <w:r>
        <w:rPr>
          <w:spacing w:val="-8"/>
        </w:rPr>
        <w:t> </w:t>
      </w:r>
      <w:r>
        <w:rPr/>
        <w:t>di</w:t>
      </w:r>
      <w:r>
        <w:rPr>
          <w:spacing w:val="-7"/>
        </w:rPr>
        <w:t> </w:t>
      </w:r>
      <w:r>
        <w:rPr/>
        <w:t>nascita</w:t>
      </w:r>
      <w:r>
        <w:rPr>
          <w:u w:val="single"/>
        </w:rPr>
        <w:tab/>
      </w:r>
      <w:r>
        <w:rPr>
          <w:w w:val="95"/>
        </w:rPr>
        <w:t>Data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nascita:</w:t>
      </w:r>
      <w:r>
        <w:rPr>
          <w:w w:val="95"/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w w:val="74"/>
          <w:u w:val="single"/>
        </w:rPr>
        <w:t> </w:t>
      </w:r>
      <w:r>
        <w:rPr>
          <w:u w:val="single"/>
        </w:rPr>
        <w:tab/>
      </w:r>
    </w:p>
    <w:p>
      <w:pPr>
        <w:spacing w:before="4"/>
        <w:ind w:left="3079" w:right="0" w:firstLine="0"/>
        <w:jc w:val="left"/>
        <w:rPr>
          <w:i/>
          <w:sz w:val="16"/>
        </w:rPr>
      </w:pPr>
      <w:r>
        <w:rPr>
          <w:i/>
          <w:w w:val="95"/>
          <w:sz w:val="16"/>
        </w:rPr>
        <w:t>(Comune,</w:t>
      </w:r>
      <w:r>
        <w:rPr>
          <w:i/>
          <w:spacing w:val="14"/>
          <w:w w:val="95"/>
          <w:sz w:val="16"/>
        </w:rPr>
        <w:t> </w:t>
      </w:r>
      <w:r>
        <w:rPr>
          <w:i/>
          <w:w w:val="95"/>
          <w:sz w:val="16"/>
        </w:rPr>
        <w:t>Provincia,</w:t>
      </w:r>
      <w:r>
        <w:rPr>
          <w:i/>
          <w:spacing w:val="15"/>
          <w:w w:val="95"/>
          <w:sz w:val="16"/>
        </w:rPr>
        <w:t> </w:t>
      </w:r>
      <w:r>
        <w:rPr>
          <w:i/>
          <w:w w:val="95"/>
          <w:sz w:val="16"/>
        </w:rPr>
        <w:t>Stato)</w:t>
      </w:r>
    </w:p>
    <w:p>
      <w:pPr>
        <w:pStyle w:val="BodyText"/>
        <w:spacing w:before="7"/>
        <w:rPr>
          <w:i/>
          <w:sz w:val="19"/>
        </w:rPr>
      </w:pPr>
    </w:p>
    <w:p>
      <w:pPr>
        <w:pStyle w:val="BodyText"/>
        <w:tabs>
          <w:tab w:pos="4659" w:val="left" w:leader="none"/>
          <w:tab w:pos="9628" w:val="left" w:leader="none"/>
        </w:tabs>
        <w:ind w:right="8"/>
        <w:jc w:val="center"/>
      </w:pPr>
      <w:r>
        <w:rPr>
          <w:w w:val="98"/>
        </w:rPr>
        <w:t>Tele</w:t>
      </w:r>
      <w:r>
        <w:rPr>
          <w:w w:val="103"/>
        </w:rPr>
        <w:t>fono</w:t>
      </w:r>
      <w:r>
        <w:rPr>
          <w:w w:val="46"/>
        </w:rPr>
        <w:t>:</w:t>
      </w:r>
      <w:r>
        <w:rPr/>
        <w:t> </w:t>
      </w:r>
      <w:r>
        <w:rPr>
          <w:w w:val="74"/>
          <w:u w:val="single"/>
        </w:rPr>
        <w:t> </w:t>
      </w:r>
      <w:r>
        <w:rPr>
          <w:u w:val="single"/>
        </w:rPr>
        <w:tab/>
      </w:r>
      <w:r>
        <w:rPr>
          <w:w w:val="101"/>
        </w:rPr>
        <w:t>e</w:t>
      </w:r>
      <w:r>
        <w:rPr>
          <w:w w:val="83"/>
        </w:rPr>
        <w:t>-</w:t>
      </w:r>
      <w:r>
        <w:rPr>
          <w:w w:val="102"/>
        </w:rPr>
        <w:t>mai</w:t>
      </w:r>
      <w:r>
        <w:rPr>
          <w:spacing w:val="-1"/>
          <w:w w:val="102"/>
        </w:rPr>
        <w:t>l</w:t>
      </w:r>
      <w:r>
        <w:rPr>
          <w:w w:val="46"/>
        </w:rPr>
        <w:t>:</w:t>
      </w:r>
      <w:r>
        <w:rPr>
          <w:spacing w:val="-9"/>
        </w:rPr>
        <w:t> </w:t>
      </w:r>
      <w:r>
        <w:rPr>
          <w:w w:val="7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93"/>
      </w:pPr>
      <w:r>
        <w:rPr>
          <w:w w:val="105"/>
        </w:rPr>
        <w:t>Notifica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presente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recesso</w:t>
      </w:r>
      <w:r>
        <w:rPr>
          <w:spacing w:val="-6"/>
          <w:w w:val="105"/>
        </w:rPr>
        <w:t> </w:t>
      </w:r>
      <w:r>
        <w:rPr>
          <w:w w:val="105"/>
        </w:rPr>
        <w:t>dal</w:t>
      </w:r>
      <w:r>
        <w:rPr>
          <w:spacing w:val="-4"/>
          <w:w w:val="105"/>
        </w:rPr>
        <w:t> </w:t>
      </w:r>
      <w:r>
        <w:rPr>
          <w:w w:val="105"/>
        </w:rPr>
        <w:t>contratto</w:t>
      </w:r>
      <w:r>
        <w:rPr>
          <w:spacing w:val="-6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fornitura</w:t>
      </w:r>
    </w:p>
    <w:p>
      <w:pPr>
        <w:pStyle w:val="BodyText"/>
        <w:spacing w:before="6"/>
        <w:rPr>
          <w:rFonts w:ascii="Tahoma"/>
          <w:b/>
          <w:sz w:val="24"/>
        </w:rPr>
      </w:pPr>
    </w:p>
    <w:p>
      <w:pPr>
        <w:pStyle w:val="BodyText"/>
        <w:tabs>
          <w:tab w:pos="2798" w:val="left" w:leader="none"/>
          <w:tab w:pos="3311" w:val="left" w:leader="none"/>
          <w:tab w:pos="4317" w:val="left" w:leader="none"/>
        </w:tabs>
        <w:spacing w:before="1"/>
        <w:ind w:left="194"/>
      </w:pPr>
      <w:r>
        <w:rPr/>
        <w:t>Sottoscritto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data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w w:val="7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923" w:val="left" w:leader="none"/>
        </w:tabs>
        <w:ind w:left="194"/>
      </w:pPr>
      <w:r>
        <w:rPr/>
        <w:t>Per</w:t>
      </w:r>
      <w:r>
        <w:rPr>
          <w:spacing w:val="-10"/>
        </w:rPr>
        <w:t> </w:t>
      </w:r>
      <w:r>
        <w:rPr/>
        <w:t>il/i</w:t>
      </w:r>
      <w:r>
        <w:rPr>
          <w:spacing w:val="-10"/>
        </w:rPr>
        <w:t> </w:t>
      </w:r>
      <w:r>
        <w:rPr/>
        <w:t>PdR</w:t>
      </w:r>
      <w:r>
        <w:rPr>
          <w:spacing w:val="-19"/>
        </w:rPr>
        <w:t> </w:t>
      </w:r>
      <w:r>
        <w:rPr>
          <w:w w:val="7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56" w:lineRule="auto"/>
        <w:ind w:left="194" w:right="1993"/>
      </w:pPr>
      <w:r>
        <w:rPr>
          <w:w w:val="95"/>
        </w:rPr>
        <w:t>Offerto</w:t>
      </w:r>
      <w:r>
        <w:rPr>
          <w:spacing w:val="4"/>
          <w:w w:val="95"/>
        </w:rPr>
        <w:t> </w:t>
      </w:r>
      <w:r>
        <w:rPr>
          <w:w w:val="95"/>
        </w:rPr>
        <w:t>da</w:t>
      </w:r>
      <w:r>
        <w:rPr>
          <w:spacing w:val="6"/>
          <w:w w:val="95"/>
        </w:rPr>
        <w:t> </w:t>
      </w:r>
      <w:r>
        <w:rPr>
          <w:w w:val="95"/>
        </w:rPr>
        <w:t>uBroker</w:t>
      </w:r>
      <w:r>
        <w:rPr>
          <w:spacing w:val="6"/>
          <w:w w:val="95"/>
        </w:rPr>
        <w:t> </w:t>
      </w:r>
      <w:r>
        <w:rPr>
          <w:w w:val="95"/>
        </w:rPr>
        <w:t>Srl,</w:t>
      </w:r>
      <w:r>
        <w:rPr>
          <w:spacing w:val="4"/>
          <w:w w:val="95"/>
        </w:rPr>
        <w:t> </w:t>
      </w:r>
      <w:r>
        <w:rPr>
          <w:w w:val="95"/>
        </w:rPr>
        <w:t>via</w:t>
      </w:r>
      <w:r>
        <w:rPr>
          <w:spacing w:val="5"/>
          <w:w w:val="95"/>
        </w:rPr>
        <w:t> </w:t>
      </w:r>
      <w:r>
        <w:rPr>
          <w:w w:val="95"/>
        </w:rPr>
        <w:t>Digione</w:t>
      </w:r>
      <w:r>
        <w:rPr>
          <w:spacing w:val="4"/>
          <w:w w:val="95"/>
        </w:rPr>
        <w:t> </w:t>
      </w:r>
      <w:r>
        <w:rPr>
          <w:w w:val="95"/>
        </w:rPr>
        <w:t>13</w:t>
      </w:r>
      <w:r>
        <w:rPr>
          <w:spacing w:val="5"/>
          <w:w w:val="95"/>
        </w:rPr>
        <w:t> </w:t>
      </w:r>
      <w:r>
        <w:rPr>
          <w:w w:val="95"/>
        </w:rPr>
        <w:t>bis</w:t>
      </w:r>
      <w:r>
        <w:rPr>
          <w:spacing w:val="7"/>
          <w:w w:val="95"/>
        </w:rPr>
        <w:t> </w:t>
      </w:r>
      <w:r>
        <w:rPr>
          <w:w w:val="95"/>
        </w:rPr>
        <w:t>–</w:t>
      </w:r>
      <w:r>
        <w:rPr>
          <w:spacing w:val="4"/>
          <w:w w:val="95"/>
        </w:rPr>
        <w:t> </w:t>
      </w:r>
      <w:r>
        <w:rPr>
          <w:w w:val="95"/>
        </w:rPr>
        <w:t>Torino,</w:t>
      </w:r>
      <w:r>
        <w:rPr>
          <w:spacing w:val="5"/>
          <w:w w:val="95"/>
        </w:rPr>
        <w:t> </w:t>
      </w:r>
      <w:hyperlink r:id="rId7">
        <w:r>
          <w:rPr>
            <w:color w:val="0462C1"/>
            <w:w w:val="95"/>
            <w:u w:val="single" w:color="0462C1"/>
          </w:rPr>
          <w:t>assistenza@ubroker.it</w:t>
        </w:r>
      </w:hyperlink>
      <w:r>
        <w:rPr>
          <w:color w:val="0462C1"/>
          <w:spacing w:val="-71"/>
          <w:w w:val="95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1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3"/>
        </w:rPr>
        <w:t>to</w:t>
      </w:r>
      <w:r>
        <w:rPr>
          <w:spacing w:val="-19"/>
        </w:rPr>
        <w:t> </w:t>
      </w:r>
      <w:r>
        <w:rPr>
          <w:w w:val="97"/>
        </w:rPr>
        <w:t>il</w:t>
      </w:r>
      <w:r>
        <w:rPr>
          <w:spacing w:val="-20"/>
        </w:rPr>
        <w:t> </w:t>
      </w:r>
      <w:r>
        <w:rPr>
          <w:w w:val="101"/>
        </w:rPr>
        <w:t>Dirit</w:t>
      </w:r>
      <w:r>
        <w:rPr>
          <w:spacing w:val="-1"/>
          <w:w w:val="101"/>
        </w:rPr>
        <w:t>t</w:t>
      </w:r>
      <w:r>
        <w:rPr>
          <w:w w:val="103"/>
        </w:rPr>
        <w:t>o</w:t>
      </w:r>
      <w:r>
        <w:rPr>
          <w:spacing w:val="-19"/>
        </w:rPr>
        <w:t> </w:t>
      </w:r>
      <w:r>
        <w:rPr>
          <w:w w:val="105"/>
        </w:rPr>
        <w:t>di</w:t>
      </w:r>
      <w:r>
        <w:rPr>
          <w:spacing w:val="-20"/>
        </w:rPr>
        <w:t> </w:t>
      </w:r>
      <w:r>
        <w:rPr>
          <w:w w:val="103"/>
        </w:rPr>
        <w:t>R</w:t>
      </w:r>
      <w:r>
        <w:rPr>
          <w:w w:val="103"/>
        </w:rPr>
        <w:t>ece</w:t>
      </w:r>
      <w:r>
        <w:rPr>
          <w:w w:val="93"/>
        </w:rPr>
        <w:t>s</w:t>
      </w:r>
      <w:r>
        <w:rPr>
          <w:spacing w:val="-2"/>
          <w:w w:val="93"/>
        </w:rPr>
        <w:t>s</w:t>
      </w:r>
      <w:r>
        <w:rPr>
          <w:w w:val="103"/>
        </w:rPr>
        <w:t>o</w:t>
      </w:r>
      <w:r>
        <w:rPr>
          <w:spacing w:val="-20"/>
        </w:rPr>
        <w:t> </w:t>
      </w:r>
      <w:r>
        <w:rPr>
          <w:w w:val="104"/>
        </w:rPr>
        <w:t>pe</w:t>
      </w:r>
      <w:r>
        <w:rPr>
          <w:w w:val="93"/>
        </w:rPr>
        <w:t>r</w:t>
      </w:r>
      <w:r>
        <w:rPr>
          <w:spacing w:val="-20"/>
        </w:rPr>
        <w:t> </w:t>
      </w:r>
      <w:r>
        <w:rPr>
          <w:w w:val="97"/>
        </w:rPr>
        <w:t>la</w:t>
      </w:r>
      <w:r>
        <w:rPr>
          <w:spacing w:val="-20"/>
        </w:rPr>
        <w:t> </w:t>
      </w:r>
      <w:r>
        <w:rPr>
          <w:spacing w:val="-1"/>
          <w:w w:val="93"/>
        </w:rPr>
        <w:t>s</w:t>
      </w:r>
      <w:r>
        <w:rPr>
          <w:w w:val="105"/>
        </w:rPr>
        <w:t>eg</w:t>
      </w:r>
      <w:r>
        <w:rPr>
          <w:w w:val="104"/>
        </w:rPr>
        <w:t>uen</w:t>
      </w:r>
      <w:r>
        <w:rPr>
          <w:spacing w:val="1"/>
          <w:w w:val="104"/>
        </w:rPr>
        <w:t>t</w:t>
      </w:r>
      <w:r>
        <w:rPr>
          <w:w w:val="101"/>
        </w:rPr>
        <w:t>e</w:t>
      </w:r>
      <w:r>
        <w:rPr>
          <w:spacing w:val="-17"/>
        </w:rPr>
        <w:t> </w:t>
      </w:r>
      <w:r>
        <w:rPr>
          <w:w w:val="102"/>
        </w:rPr>
        <w:t>moti</w:t>
      </w:r>
      <w:r>
        <w:rPr>
          <w:spacing w:val="-1"/>
          <w:w w:val="102"/>
        </w:rPr>
        <w:t>v</w:t>
      </w:r>
      <w:r>
        <w:rPr>
          <w:w w:val="97"/>
        </w:rPr>
        <w:t>az</w:t>
      </w:r>
      <w:r>
        <w:rPr>
          <w:spacing w:val="1"/>
          <w:w w:val="97"/>
        </w:rPr>
        <w:t>i</w:t>
      </w:r>
      <w:r>
        <w:rPr>
          <w:w w:val="103"/>
        </w:rPr>
        <w:t>one</w:t>
      </w:r>
      <w:r>
        <w:rPr>
          <w:w w:val="46"/>
        </w:rPr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4411" w:val="left" w:leader="none"/>
        </w:tabs>
        <w:spacing w:before="213"/>
        <w:ind w:left="194"/>
      </w:pPr>
      <w:r>
        <w:rPr/>
        <w:t>Data: </w:t>
      </w:r>
      <w:r>
        <w:rPr>
          <w:spacing w:val="11"/>
        </w:rPr>
        <w:t> </w:t>
      </w:r>
      <w:r>
        <w:rPr>
          <w:w w:val="7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522" w:val="left" w:leader="none"/>
        </w:tabs>
        <w:ind w:left="194"/>
      </w:pPr>
      <w:r>
        <w:rPr>
          <w:w w:val="95"/>
        </w:rPr>
        <w:t>Il/La</w:t>
      </w:r>
      <w:r>
        <w:rPr>
          <w:spacing w:val="17"/>
          <w:w w:val="95"/>
        </w:rPr>
        <w:t> </w:t>
      </w:r>
      <w:r>
        <w:rPr>
          <w:w w:val="95"/>
        </w:rPr>
        <w:t>richiedente</w:t>
      </w:r>
      <w:r>
        <w:rPr>
          <w:spacing w:val="-10"/>
        </w:rPr>
        <w:t> </w:t>
      </w:r>
      <w:r>
        <w:rPr>
          <w:w w:val="74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4"/>
      </w:tblGrid>
      <w:tr>
        <w:trPr>
          <w:trHeight w:val="195" w:hRule="atLeast"/>
        </w:trPr>
        <w:tc>
          <w:tcPr>
            <w:tcW w:w="9824" w:type="dxa"/>
          </w:tcPr>
          <w:p>
            <w:pPr>
              <w:pStyle w:val="TableParagraph"/>
              <w:tabs>
                <w:tab w:pos="9731" w:val="left" w:leader="none"/>
              </w:tabs>
              <w:spacing w:line="175" w:lineRule="exact"/>
              <w:ind w:left="92"/>
              <w:jc w:val="left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w w:val="96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pacing w:val="15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Informativa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ai</w:t>
            </w:r>
            <w:r>
              <w:rPr>
                <w:rFonts w:ascii="Tahoma"/>
                <w:b/>
                <w:spacing w:val="7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sensi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del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Codice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in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materia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di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protezione</w:t>
            </w:r>
            <w:r>
              <w:rPr>
                <w:rFonts w:ascii="Tahoma"/>
                <w:b/>
                <w:spacing w:val="10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dei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dati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personali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(D.Lgs.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n.</w:t>
            </w:r>
            <w:r>
              <w:rPr>
                <w:rFonts w:ascii="Tahoma"/>
                <w:b/>
                <w:spacing w:val="8"/>
                <w:sz w:val="16"/>
                <w:shd w:fill="E6E6E6" w:color="auto" w:val="clear"/>
              </w:rPr>
              <w:t> </w:t>
            </w:r>
            <w:r>
              <w:rPr>
                <w:rFonts w:ascii="Tahoma"/>
                <w:b/>
                <w:sz w:val="16"/>
                <w:shd w:fill="E6E6E6" w:color="auto" w:val="clear"/>
              </w:rPr>
              <w:t>196/2003)</w:t>
              <w:tab/>
            </w:r>
          </w:p>
        </w:tc>
      </w:tr>
      <w:tr>
        <w:trPr>
          <w:trHeight w:val="1169" w:hRule="atLeast"/>
        </w:trPr>
        <w:tc>
          <w:tcPr>
            <w:tcW w:w="9824" w:type="dxa"/>
          </w:tcPr>
          <w:p>
            <w:pPr>
              <w:pStyle w:val="TableParagraph"/>
              <w:ind w:right="198"/>
              <w:rPr>
                <w:sz w:val="16"/>
              </w:rPr>
            </w:pPr>
            <w:r>
              <w:rPr>
                <w:sz w:val="16"/>
              </w:rPr>
              <w:t>Titolare dei dati è uBroker Srl. Responsabile del trattamento è il Legale Rappresentante. Il conferimento dei dati è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obbligatorio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svolgimento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compiti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tecnici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amministrativi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richiesti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esercitare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diritto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recesso.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caso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rifiuto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conferimento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dati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richiesti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potrà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seguito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richieste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avanzate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alle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istanze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inoltrate.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54"/>
                <w:sz w:val="16"/>
              </w:rPr>
              <w:t> </w:t>
            </w:r>
            <w:r>
              <w:rPr>
                <w:w w:val="95"/>
                <w:sz w:val="16"/>
              </w:rPr>
              <w:t>base agli articoli 7-10 del D.Lgs. 196/2003 il/la richiedente ottiene, con richiesta, l’accesso ai propri dati, l’estrapolazione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sz w:val="16"/>
              </w:rPr>
              <w:t>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informazioni su di essi 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potrà,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ricorrendone gli estremi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 legge,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richiederne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l’aggiornamento,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cancellazione,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la</w:t>
            </w:r>
          </w:p>
          <w:p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trasformazione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forma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anonima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blocco.</w:t>
            </w: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tabs>
          <w:tab w:pos="4955" w:val="left" w:leader="none"/>
          <w:tab w:pos="6832" w:val="left" w:leader="none"/>
          <w:tab w:pos="9797" w:val="left" w:leader="none"/>
        </w:tabs>
        <w:spacing w:before="95"/>
        <w:ind w:left="561" w:right="0" w:firstLine="0"/>
        <w:jc w:val="left"/>
        <w:rPr>
          <w:sz w:val="14"/>
        </w:rPr>
      </w:pPr>
      <w:r>
        <w:rPr/>
        <w:pict>
          <v:rect style="position:absolute;margin-left:184.100006pt;margin-top:72.387604pt;width:.48001pt;height:25.56pt;mso-position-horizontal-relative:page;mso-position-vertical-relative:paragraph;z-index:15729664" filled="true" fillcolor="#ff0000" stroked="false">
            <v:fill type="solid"/>
            <w10:wrap type="none"/>
          </v:rect>
        </w:pict>
      </w:r>
      <w:r>
        <w:rPr/>
        <w:pict>
          <v:rect style="position:absolute;margin-left:311.679993pt;margin-top:72.387604pt;width:.48001pt;height:25.56pt;mso-position-horizontal-relative:page;mso-position-vertical-relative:paragraph;z-index:15730176" filled="true" fillcolor="#ff0000" stroked="false">
            <v:fill type="solid"/>
            <w10:wrap type="none"/>
          </v:rect>
        </w:pict>
      </w:r>
      <w:r>
        <w:rPr/>
        <w:pict>
          <v:rect style="position:absolute;margin-left:62.25pt;margin-top:5.0376pt;width:10.5pt;height:7.5pt;mso-position-horizontal-relative:page;mso-position-vertical-relative:paragraph;z-index:15732224" filled="false" stroked="true" strokeweight="1pt" strokecolor="#000000">
            <v:stroke dashstyle="solid"/>
            <w10:wrap type="none"/>
          </v:rect>
        </w:pict>
      </w:r>
      <w:r>
        <w:rPr>
          <w:sz w:val="14"/>
        </w:rPr>
        <w:t>Acconsento</w:t>
      </w:r>
      <w:r>
        <w:rPr>
          <w:spacing w:val="-6"/>
          <w:sz w:val="14"/>
        </w:rPr>
        <w:t> </w:t>
      </w:r>
      <w:r>
        <w:rPr>
          <w:sz w:val="14"/>
        </w:rPr>
        <w:t>al</w:t>
      </w:r>
      <w:r>
        <w:rPr>
          <w:spacing w:val="-4"/>
          <w:sz w:val="14"/>
        </w:rPr>
        <w:t> </w:t>
      </w:r>
      <w:r>
        <w:rPr>
          <w:sz w:val="14"/>
        </w:rPr>
        <w:t>trattamento</w:t>
      </w:r>
      <w:r>
        <w:rPr>
          <w:spacing w:val="-3"/>
          <w:sz w:val="14"/>
        </w:rPr>
        <w:t> </w:t>
      </w:r>
      <w:r>
        <w:rPr>
          <w:sz w:val="14"/>
        </w:rPr>
        <w:t>dei</w:t>
      </w:r>
      <w:r>
        <w:rPr>
          <w:spacing w:val="-3"/>
          <w:sz w:val="14"/>
        </w:rPr>
        <w:t> </w:t>
      </w:r>
      <w:r>
        <w:rPr>
          <w:sz w:val="14"/>
        </w:rPr>
        <w:t>dati</w:t>
      </w:r>
      <w:r>
        <w:rPr>
          <w:spacing w:val="-4"/>
          <w:sz w:val="14"/>
        </w:rPr>
        <w:t> </w:t>
      </w:r>
      <w:r>
        <w:rPr>
          <w:sz w:val="14"/>
        </w:rPr>
        <w:t>personali</w:t>
        <w:tab/>
        <w:t>Data</w:t>
      </w:r>
      <w:r>
        <w:rPr>
          <w:sz w:val="14"/>
          <w:u w:val="single"/>
        </w:rPr>
        <w:tab/>
      </w:r>
      <w:r>
        <w:rPr>
          <w:sz w:val="14"/>
        </w:rPr>
        <w:t>Firma</w:t>
      </w:r>
      <w:r>
        <w:rPr>
          <w:w w:val="74"/>
          <w:sz w:val="14"/>
          <w:u w:val="single"/>
        </w:rPr>
        <w:t> </w:t>
      </w:r>
      <w:r>
        <w:rPr>
          <w:sz w:val="14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500" w:bottom="280" w:left="940" w:right="940"/>
        </w:sectPr>
      </w:pPr>
    </w:p>
    <w:p>
      <w:pPr>
        <w:spacing w:before="97"/>
        <w:ind w:left="306" w:right="0" w:firstLine="0"/>
        <w:jc w:val="left"/>
        <w:rPr>
          <w:rFonts w:ascii="Tahoma"/>
          <w:b/>
          <w:sz w:val="14"/>
        </w:rPr>
      </w:pPr>
      <w:r>
        <w:rPr/>
        <w:pict>
          <v:rect style="position:absolute;margin-left:56.700001pt;margin-top:5.073420pt;width:.48pt;height:25.56pt;mso-position-horizontal-relative:page;mso-position-vertical-relative:paragraph;z-index:15729152" filled="true" fillcolor="#ff0000" stroked="false">
            <v:fill type="solid"/>
            <w10:wrap type="none"/>
          </v:rect>
        </w:pict>
      </w:r>
      <w:r>
        <w:rPr/>
        <w:pict>
          <v:rect style="position:absolute;margin-left:55.200001pt;margin-top:460.660004pt;width:513.6pt;height:.47998pt;mso-position-horizontal-relative:page;mso-position-vertical-relative:page;z-index:15731712" filled="true" fillcolor="#000000" stroked="false">
            <v:fill type="solid"/>
            <w10:wrap type="none"/>
          </v:rect>
        </w:pict>
      </w:r>
      <w:r>
        <w:rPr>
          <w:rFonts w:ascii="Tahoma"/>
          <w:b/>
          <w:sz w:val="14"/>
        </w:rPr>
        <w:t>UBROKER</w:t>
      </w:r>
      <w:r>
        <w:rPr>
          <w:rFonts w:ascii="Tahoma"/>
          <w:b/>
          <w:spacing w:val="10"/>
          <w:sz w:val="14"/>
        </w:rPr>
        <w:t> </w:t>
      </w:r>
      <w:r>
        <w:rPr>
          <w:rFonts w:ascii="Tahoma"/>
          <w:b/>
          <w:sz w:val="14"/>
        </w:rPr>
        <w:t>S.R.L.</w:t>
      </w:r>
    </w:p>
    <w:p>
      <w:pPr>
        <w:spacing w:before="0"/>
        <w:ind w:left="306" w:right="0" w:firstLine="0"/>
        <w:jc w:val="left"/>
        <w:rPr>
          <w:sz w:val="14"/>
        </w:rPr>
      </w:pPr>
      <w:r>
        <w:rPr>
          <w:spacing w:val="-2"/>
          <w:sz w:val="14"/>
        </w:rPr>
        <w:t>ubroker.it</w:t>
      </w:r>
      <w:r>
        <w:rPr>
          <w:spacing w:val="-12"/>
          <w:sz w:val="14"/>
        </w:rPr>
        <w:t> </w:t>
      </w:r>
      <w:r>
        <w:rPr>
          <w:spacing w:val="-1"/>
          <w:sz w:val="14"/>
        </w:rPr>
        <w:t>-</w:t>
      </w:r>
      <w:r>
        <w:rPr>
          <w:spacing w:val="-11"/>
          <w:sz w:val="14"/>
        </w:rPr>
        <w:t> </w:t>
      </w:r>
      <w:hyperlink r:id="rId8">
        <w:r>
          <w:rPr>
            <w:spacing w:val="-1"/>
            <w:sz w:val="14"/>
          </w:rPr>
          <w:t>info@ubroker.it</w:t>
        </w:r>
      </w:hyperlink>
      <w:r>
        <w:rPr>
          <w:spacing w:val="-47"/>
          <w:sz w:val="14"/>
        </w:rPr>
        <w:t> </w:t>
      </w:r>
      <w:hyperlink r:id="rId9">
        <w:r>
          <w:rPr>
            <w:sz w:val="14"/>
          </w:rPr>
          <w:t>ubroker@pec.it</w:t>
        </w:r>
      </w:hyperlink>
    </w:p>
    <w:p>
      <w:pPr>
        <w:spacing w:before="97"/>
        <w:ind w:left="306" w:right="38" w:firstLine="315"/>
        <w:jc w:val="both"/>
        <w:rPr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Sede Legale:</w:t>
      </w:r>
      <w:r>
        <w:rPr>
          <w:rFonts w:ascii="Tahoma"/>
          <w:b/>
          <w:spacing w:val="-39"/>
          <w:sz w:val="14"/>
        </w:rPr>
        <w:t> </w:t>
      </w:r>
      <w:r>
        <w:rPr>
          <w:w w:val="95"/>
          <w:sz w:val="14"/>
        </w:rPr>
        <w:t>Via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Digione,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13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bis</w:t>
      </w:r>
      <w:r>
        <w:rPr>
          <w:spacing w:val="-45"/>
          <w:w w:val="95"/>
          <w:sz w:val="14"/>
        </w:rPr>
        <w:t> </w:t>
      </w:r>
      <w:r>
        <w:rPr>
          <w:w w:val="90"/>
          <w:sz w:val="14"/>
        </w:rPr>
        <w:t>10143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Torino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(TO)</w:t>
      </w:r>
    </w:p>
    <w:p>
      <w:pPr>
        <w:spacing w:before="97"/>
        <w:ind w:left="306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w w:val="105"/>
          <w:sz w:val="14"/>
        </w:rPr>
        <w:t>Sede</w:t>
      </w:r>
      <w:r>
        <w:rPr>
          <w:rFonts w:ascii="Tahoma"/>
          <w:b/>
          <w:spacing w:val="-1"/>
          <w:w w:val="105"/>
          <w:sz w:val="14"/>
        </w:rPr>
        <w:t> </w:t>
      </w:r>
      <w:r>
        <w:rPr>
          <w:rFonts w:ascii="Tahoma"/>
          <w:b/>
          <w:w w:val="105"/>
          <w:sz w:val="14"/>
        </w:rPr>
        <w:t>Amministrativa</w:t>
      </w:r>
      <w:r>
        <w:rPr>
          <w:rFonts w:ascii="Tahoma"/>
          <w:b/>
          <w:spacing w:val="-1"/>
          <w:w w:val="105"/>
          <w:sz w:val="14"/>
        </w:rPr>
        <w:t> </w:t>
      </w:r>
      <w:r>
        <w:rPr>
          <w:rFonts w:ascii="Tahoma"/>
          <w:b/>
          <w:w w:val="105"/>
          <w:sz w:val="14"/>
        </w:rPr>
        <w:t>e</w:t>
      </w:r>
      <w:r>
        <w:rPr>
          <w:rFonts w:ascii="Tahoma"/>
          <w:b/>
          <w:spacing w:val="-1"/>
          <w:w w:val="105"/>
          <w:sz w:val="14"/>
        </w:rPr>
        <w:t> </w:t>
      </w:r>
      <w:r>
        <w:rPr>
          <w:rFonts w:ascii="Tahoma"/>
          <w:b/>
          <w:w w:val="105"/>
          <w:sz w:val="14"/>
        </w:rPr>
        <w:t>Comm:</w:t>
      </w:r>
    </w:p>
    <w:p>
      <w:pPr>
        <w:spacing w:before="0"/>
        <w:ind w:left="0" w:right="38" w:firstLine="0"/>
        <w:jc w:val="right"/>
        <w:rPr>
          <w:sz w:val="14"/>
        </w:rPr>
      </w:pPr>
      <w:r>
        <w:rPr>
          <w:spacing w:val="-1"/>
          <w:w w:val="90"/>
          <w:sz w:val="14"/>
        </w:rPr>
        <w:t>Via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Italia,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61</w:t>
      </w:r>
    </w:p>
    <w:p>
      <w:pPr>
        <w:spacing w:before="0"/>
        <w:ind w:left="0" w:right="39" w:firstLine="0"/>
        <w:jc w:val="right"/>
        <w:rPr>
          <w:sz w:val="14"/>
        </w:rPr>
      </w:pPr>
      <w:r>
        <w:rPr>
          <w:w w:val="95"/>
          <w:sz w:val="14"/>
        </w:rPr>
        <w:t>10093</w:t>
      </w:r>
      <w:r>
        <w:rPr>
          <w:spacing w:val="-6"/>
          <w:w w:val="95"/>
          <w:sz w:val="14"/>
        </w:rPr>
        <w:t> </w:t>
      </w:r>
      <w:r>
        <w:rPr>
          <w:w w:val="95"/>
          <w:sz w:val="14"/>
        </w:rPr>
        <w:t>Collegno</w:t>
      </w:r>
      <w:r>
        <w:rPr>
          <w:spacing w:val="-6"/>
          <w:w w:val="95"/>
          <w:sz w:val="14"/>
        </w:rPr>
        <w:t> </w:t>
      </w:r>
      <w:r>
        <w:rPr>
          <w:w w:val="95"/>
          <w:sz w:val="14"/>
        </w:rPr>
        <w:t>(TO)</w:t>
      </w:r>
    </w:p>
    <w:p>
      <w:pPr>
        <w:spacing w:before="96"/>
        <w:ind w:left="784" w:right="0" w:firstLine="0"/>
        <w:jc w:val="left"/>
        <w:rPr>
          <w:rFonts w:ascii="Tahoma"/>
          <w:b/>
          <w:sz w:val="14"/>
        </w:rPr>
      </w:pPr>
      <w:r>
        <w:rPr/>
        <w:br w:type="column"/>
      </w:r>
      <w:r>
        <w:rPr>
          <w:rFonts w:ascii="Tahoma"/>
          <w:b/>
          <w:sz w:val="14"/>
        </w:rPr>
        <w:t>P.IVA</w:t>
      </w:r>
      <w:r>
        <w:rPr>
          <w:rFonts w:ascii="Tahoma"/>
          <w:b/>
          <w:spacing w:val="-2"/>
          <w:sz w:val="14"/>
        </w:rPr>
        <w:t> </w:t>
      </w:r>
      <w:r>
        <w:rPr>
          <w:sz w:val="14"/>
        </w:rPr>
        <w:t>e</w:t>
      </w:r>
      <w:r>
        <w:rPr>
          <w:spacing w:val="-9"/>
          <w:sz w:val="14"/>
        </w:rPr>
        <w:t> </w:t>
      </w:r>
      <w:r>
        <w:rPr>
          <w:rFonts w:ascii="Tahoma"/>
          <w:b/>
          <w:sz w:val="14"/>
        </w:rPr>
        <w:t>C.F.</w:t>
      </w:r>
    </w:p>
    <w:p>
      <w:pPr>
        <w:spacing w:before="0"/>
        <w:ind w:left="822" w:right="0" w:firstLine="0"/>
        <w:jc w:val="left"/>
        <w:rPr>
          <w:sz w:val="14"/>
        </w:rPr>
      </w:pPr>
      <w:r>
        <w:rPr/>
        <w:pict>
          <v:rect style="position:absolute;margin-left:446.380005pt;margin-top:-8.262402pt;width:.47998pt;height:25.56pt;mso-position-horizontal-relative:page;mso-position-vertical-relative:paragraph;z-index:15730688" filled="true" fillcolor="#ff0000" stroked="false">
            <v:fill type="solid"/>
            <w10:wrap type="none"/>
          </v:rect>
        </w:pict>
      </w:r>
      <w:r>
        <w:rPr/>
        <w:pict>
          <v:rect style="position:absolute;margin-left:538.200012pt;margin-top:-8.262402pt;width:.47998pt;height:25.56pt;mso-position-horizontal-relative:page;mso-position-vertical-relative:paragraph;z-index:15731200" filled="true" fillcolor="#ff0000" stroked="false">
            <v:fill type="solid"/>
            <w10:wrap type="none"/>
          </v:rect>
        </w:pict>
      </w:r>
      <w:r>
        <w:rPr>
          <w:w w:val="90"/>
          <w:sz w:val="14"/>
        </w:rPr>
        <w:t>11101970017</w:t>
      </w:r>
    </w:p>
    <w:p>
      <w:pPr>
        <w:spacing w:before="0"/>
        <w:ind w:left="306" w:right="0" w:firstLine="0"/>
        <w:jc w:val="left"/>
        <w:rPr>
          <w:sz w:val="14"/>
        </w:rPr>
      </w:pPr>
      <w:r>
        <w:rPr>
          <w:w w:val="90"/>
          <w:sz w:val="14"/>
        </w:rPr>
        <w:t>REA</w:t>
      </w:r>
      <w:r>
        <w:rPr>
          <w:spacing w:val="1"/>
          <w:w w:val="90"/>
          <w:sz w:val="14"/>
        </w:rPr>
        <w:t> </w:t>
      </w:r>
      <w:r>
        <w:rPr>
          <w:w w:val="90"/>
          <w:sz w:val="14"/>
        </w:rPr>
        <w:t>-</w:t>
      </w:r>
      <w:r>
        <w:rPr>
          <w:spacing w:val="5"/>
          <w:w w:val="90"/>
          <w:sz w:val="14"/>
        </w:rPr>
        <w:t> </w:t>
      </w:r>
      <w:r>
        <w:rPr>
          <w:w w:val="90"/>
          <w:sz w:val="14"/>
        </w:rPr>
        <w:t>TO</w:t>
      </w:r>
      <w:r>
        <w:rPr>
          <w:spacing w:val="1"/>
          <w:w w:val="90"/>
          <w:sz w:val="14"/>
        </w:rPr>
        <w:t> </w:t>
      </w:r>
      <w:r>
        <w:rPr>
          <w:w w:val="90"/>
          <w:sz w:val="14"/>
        </w:rPr>
        <w:t>-</w:t>
      </w:r>
      <w:r>
        <w:rPr>
          <w:spacing w:val="3"/>
          <w:w w:val="90"/>
          <w:sz w:val="14"/>
        </w:rPr>
        <w:t> </w:t>
      </w:r>
      <w:r>
        <w:rPr>
          <w:w w:val="90"/>
          <w:sz w:val="14"/>
        </w:rPr>
        <w:t>1188009</w:t>
      </w:r>
    </w:p>
    <w:sectPr>
      <w:type w:val="continuous"/>
      <w:pgSz w:w="11910" w:h="16840"/>
      <w:pgMar w:top="500" w:bottom="280" w:left="940" w:right="940"/>
      <w:cols w:num="4" w:equalWidth="0">
        <w:col w:w="2251" w:space="1390"/>
        <w:col w:w="1590" w:space="115"/>
        <w:col w:w="2580" w:space="189"/>
        <w:col w:w="19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94"/>
      <w:outlineLvl w:val="1"/>
    </w:pPr>
    <w:rPr>
      <w:rFonts w:ascii="Tahoma" w:hAnsi="Tahoma" w:eastAsia="Tahoma" w:cs="Tahoma"/>
      <w:b/>
      <w:bCs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3"/>
      <w:ind w:right="1"/>
      <w:jc w:val="center"/>
    </w:pPr>
    <w:rPr>
      <w:rFonts w:ascii="Tahoma" w:hAnsi="Tahoma" w:eastAsia="Tahoma" w:cs="Tahoma"/>
      <w:b/>
      <w:bCs/>
      <w:sz w:val="40"/>
      <w:szCs w:val="4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  <w:jc w:val="both"/>
    </w:pPr>
    <w:rPr>
      <w:rFonts w:ascii="Verdana" w:hAnsi="Verdana" w:eastAsia="Verdana" w:cs="Verdana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assistenza@ubroker.it" TargetMode="External"/><Relationship Id="rId8" Type="http://schemas.openxmlformats.org/officeDocument/2006/relationships/hyperlink" Target="mailto:info@ubroker.it" TargetMode="External"/><Relationship Id="rId9" Type="http://schemas.openxmlformats.org/officeDocument/2006/relationships/hyperlink" Target="mailto:ubroker@pec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Palma</dc:creator>
  <dcterms:created xsi:type="dcterms:W3CDTF">2021-10-19T13:35:34Z</dcterms:created>
  <dcterms:modified xsi:type="dcterms:W3CDTF">2021-10-19T13:35:34Z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2021-10-19T00:00:00Z</vt:filetime>
  </property>
</Properties>
</file>