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44405" cy="5119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405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3"/>
        <w:ind w:left="294" w:right="0" w:firstLine="0"/>
        <w:jc w:val="left"/>
        <w:rPr>
          <w:sz w:val="14"/>
        </w:rPr>
      </w:pPr>
      <w:r>
        <w:rPr>
          <w:b/>
          <w:color w:val="4F81BC"/>
          <w:sz w:val="14"/>
        </w:rPr>
        <w:t>Enel</w:t>
      </w:r>
      <w:r>
        <w:rPr>
          <w:b/>
          <w:color w:val="4F81BC"/>
          <w:spacing w:val="-3"/>
          <w:sz w:val="14"/>
        </w:rPr>
        <w:t> </w:t>
      </w:r>
      <w:r>
        <w:rPr>
          <w:b/>
          <w:color w:val="4F81BC"/>
          <w:sz w:val="14"/>
        </w:rPr>
        <w:t>Energia </w:t>
      </w:r>
      <w:r>
        <w:rPr>
          <w:color w:val="4F81BC"/>
          <w:sz w:val="14"/>
        </w:rPr>
        <w:t>-</w:t>
      </w:r>
      <w:r>
        <w:rPr>
          <w:color w:val="4F81BC"/>
          <w:spacing w:val="-6"/>
          <w:sz w:val="14"/>
        </w:rPr>
        <w:t> </w:t>
      </w:r>
      <w:r>
        <w:rPr>
          <w:color w:val="4F81BC"/>
          <w:sz w:val="14"/>
        </w:rPr>
        <w:t>Mercato</w:t>
      </w:r>
      <w:r>
        <w:rPr>
          <w:color w:val="4F81BC"/>
          <w:spacing w:val="-2"/>
          <w:sz w:val="14"/>
        </w:rPr>
        <w:t> </w:t>
      </w:r>
      <w:r>
        <w:rPr>
          <w:color w:val="4F81BC"/>
          <w:sz w:val="14"/>
        </w:rPr>
        <w:t>libero</w:t>
      </w:r>
      <w:r>
        <w:rPr>
          <w:color w:val="4F81BC"/>
          <w:spacing w:val="-3"/>
          <w:sz w:val="14"/>
        </w:rPr>
        <w:t> </w:t>
      </w:r>
      <w:r>
        <w:rPr>
          <w:color w:val="4F81BC"/>
          <w:sz w:val="14"/>
        </w:rPr>
        <w:t>dell’energia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42" w:lineRule="auto" w:before="100"/>
        <w:ind w:left="2873" w:right="0" w:hanging="2019"/>
        <w:jc w:val="left"/>
        <w:rPr>
          <w:b/>
          <w:i/>
          <w:sz w:val="18"/>
        </w:rPr>
      </w:pPr>
      <w:r>
        <w:rPr/>
        <w:pict>
          <v:group style="position:absolute;margin-left:29.399525pt;margin-top:-38.304279pt;width:542.550pt;height:38.550pt;mso-position-horizontal-relative:page;mso-position-vertical-relative:paragraph;z-index:15729664" coordorigin="588,-766" coordsize="10851,771">
            <v:shape style="position:absolute;left:588;top:-767;width:10851;height:771" type="#_x0000_t75" stroked="false">
              <v:imagedata r:id="rId6" o:title=""/>
            </v:shape>
            <v:shape style="position:absolute;left:592;top:-704;width:10841;height:62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4;top:-754;width:10720;height:653" type="#_x0000_t202" filled="true" fillcolor="#4f81bc" stroked="false">
              <v:textbox inset="0,0,0,0">
                <w:txbxContent>
                  <w:p>
                    <w:pPr>
                      <w:spacing w:before="90"/>
                      <w:ind w:left="350" w:right="32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ISTANZA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PER LA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MODIFICA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DELL'INTESTAZIONE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CONTRATTO DI FORNITURA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PER IL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DECESSO</w:t>
                    </w:r>
                  </w:p>
                  <w:p>
                    <w:pPr>
                      <w:spacing w:before="31"/>
                      <w:ind w:left="327" w:right="32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DELL’INTESTATARIO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-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USI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DOMESTICO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RESIDENTE-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i/>
          <w:sz w:val="18"/>
        </w:rPr>
        <w:t>ISTANZA PER LA MODIFICA DELL'INTESTAZIONE DEL CONTRATTO DI FORNITURA PER USI</w:t>
      </w:r>
      <w:r>
        <w:rPr>
          <w:b/>
          <w:i/>
          <w:spacing w:val="-59"/>
          <w:sz w:val="18"/>
        </w:rPr>
        <w:t> </w:t>
      </w:r>
      <w:r>
        <w:rPr>
          <w:b/>
          <w:i/>
          <w:sz w:val="18"/>
        </w:rPr>
        <w:t>DOMESTICI PER</w:t>
      </w:r>
      <w:r>
        <w:rPr>
          <w:b/>
          <w:i/>
          <w:spacing w:val="1"/>
          <w:sz w:val="18"/>
        </w:rPr>
        <w:t> </w:t>
      </w:r>
      <w:r>
        <w:rPr>
          <w:b/>
          <w:i/>
          <w:sz w:val="18"/>
        </w:rPr>
        <w:t>IL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DECESSO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DELL’</w:t>
      </w:r>
      <w:r>
        <w:rPr>
          <w:b/>
          <w:i/>
          <w:spacing w:val="3"/>
          <w:sz w:val="18"/>
        </w:rPr>
        <w:t> </w:t>
      </w:r>
      <w:r>
        <w:rPr>
          <w:b/>
          <w:i/>
          <w:sz w:val="18"/>
        </w:rPr>
        <w:t>INTESTATARIO</w:t>
      </w:r>
    </w:p>
    <w:p>
      <w:pPr>
        <w:spacing w:before="197"/>
        <w:ind w:left="294" w:right="0" w:firstLine="0"/>
        <w:jc w:val="left"/>
        <w:rPr>
          <w:b/>
          <w:sz w:val="16"/>
        </w:rPr>
      </w:pPr>
      <w:r>
        <w:rPr>
          <w:b/>
          <w:sz w:val="16"/>
        </w:rPr>
        <w:t>Numero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Cliente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8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9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6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9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6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7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6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7"/>
          <w:sz w:val="16"/>
          <w:u w:val="single"/>
        </w:rPr>
        <w:t> </w:t>
      </w:r>
      <w:r>
        <w:rPr>
          <w:b/>
          <w:sz w:val="16"/>
        </w:rPr>
        <w:t>|</w:t>
      </w:r>
      <w:r>
        <w:rPr>
          <w:b/>
          <w:sz w:val="16"/>
          <w:u w:val="single"/>
        </w:rPr>
        <w:t>   </w:t>
      </w:r>
      <w:r>
        <w:rPr>
          <w:b/>
          <w:spacing w:val="6"/>
          <w:sz w:val="16"/>
          <w:u w:val="single"/>
        </w:rPr>
        <w:t> </w:t>
      </w:r>
      <w:r>
        <w:rPr>
          <w:b/>
          <w:sz w:val="16"/>
        </w:rPr>
        <w:t>|</w:t>
      </w:r>
    </w:p>
    <w:p>
      <w:pPr>
        <w:tabs>
          <w:tab w:pos="10574" w:val="left" w:leader="none"/>
        </w:tabs>
        <w:spacing w:before="139"/>
        <w:ind w:left="294" w:right="0" w:firstLine="0"/>
        <w:jc w:val="left"/>
        <w:rPr>
          <w:b/>
          <w:sz w:val="16"/>
        </w:rPr>
      </w:pPr>
      <w:r>
        <w:rPr>
          <w:b/>
          <w:sz w:val="16"/>
        </w:rPr>
        <w:t>Numero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telefono</w:t>
      </w:r>
      <w:r>
        <w:rPr>
          <w:b/>
          <w:spacing w:val="-1"/>
          <w:sz w:val="16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</w:t>
      </w:r>
      <w:r>
        <w:rPr>
          <w:b/>
          <w:spacing w:val="6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5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5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7"/>
          <w:sz w:val="14"/>
          <w:u w:val="single"/>
        </w:rPr>
        <w:t> </w:t>
      </w:r>
      <w:r>
        <w:rPr>
          <w:b/>
          <w:sz w:val="14"/>
        </w:rPr>
        <w:t>| |</w:t>
      </w:r>
      <w:r>
        <w:rPr>
          <w:b/>
          <w:sz w:val="14"/>
          <w:u w:val="single"/>
        </w:rPr>
        <w:t>   </w:t>
      </w:r>
      <w:r>
        <w:rPr>
          <w:b/>
          <w:spacing w:val="6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7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5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7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7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5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7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z w:val="14"/>
          <w:u w:val="single"/>
        </w:rPr>
        <w:t>   </w:t>
      </w:r>
      <w:r>
        <w:rPr>
          <w:b/>
          <w:spacing w:val="6"/>
          <w:sz w:val="14"/>
          <w:u w:val="single"/>
        </w:rPr>
        <w:t> </w:t>
      </w:r>
      <w:r>
        <w:rPr>
          <w:b/>
          <w:sz w:val="14"/>
        </w:rPr>
        <w:t>|</w:t>
      </w:r>
      <w:r>
        <w:rPr>
          <w:b/>
          <w:spacing w:val="11"/>
          <w:sz w:val="14"/>
        </w:rPr>
        <w:t> </w:t>
      </w:r>
      <w:r>
        <w:rPr>
          <w:b/>
          <w:sz w:val="16"/>
        </w:rPr>
        <w:t>Indirizzo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e-mail</w:t>
      </w:r>
      <w:r>
        <w:rPr>
          <w:b/>
          <w:spacing w:val="1"/>
          <w:sz w:val="16"/>
        </w:rPr>
        <w:t> </w:t>
      </w:r>
      <w:r>
        <w:rPr>
          <w:b/>
          <w:w w:val="100"/>
          <w:sz w:val="16"/>
          <w:u w:val="thick"/>
        </w:rPr>
        <w:t> </w:t>
      </w:r>
      <w:r>
        <w:rPr>
          <w:b/>
          <w:sz w:val="16"/>
          <w:u w:val="thick"/>
        </w:rPr>
        <w:tab/>
      </w:r>
    </w:p>
    <w:p>
      <w:pPr>
        <w:pStyle w:val="BodyText"/>
        <w:spacing w:before="9"/>
        <w:rPr>
          <w:b/>
          <w:sz w:val="17"/>
        </w:rPr>
      </w:pPr>
    </w:p>
    <w:p>
      <w:pPr>
        <w:spacing w:line="355" w:lineRule="auto" w:before="0"/>
        <w:ind w:left="294" w:right="0" w:firstLine="0"/>
        <w:jc w:val="left"/>
        <w:rPr>
          <w:sz w:val="18"/>
        </w:rPr>
      </w:pPr>
      <w:r>
        <w:rPr>
          <w:sz w:val="18"/>
        </w:rPr>
        <w:t>Consapevole</w:t>
      </w:r>
      <w:r>
        <w:rPr>
          <w:spacing w:val="21"/>
          <w:sz w:val="18"/>
        </w:rPr>
        <w:t> </w:t>
      </w:r>
      <w:r>
        <w:rPr>
          <w:sz w:val="18"/>
        </w:rPr>
        <w:t>delle</w:t>
      </w:r>
      <w:r>
        <w:rPr>
          <w:spacing w:val="22"/>
          <w:sz w:val="18"/>
        </w:rPr>
        <w:t> </w:t>
      </w:r>
      <w:r>
        <w:rPr>
          <w:sz w:val="18"/>
        </w:rPr>
        <w:t>responsabilità</w:t>
      </w:r>
      <w:r>
        <w:rPr>
          <w:spacing w:val="19"/>
          <w:sz w:val="18"/>
        </w:rPr>
        <w:t> </w:t>
      </w:r>
      <w:r>
        <w:rPr>
          <w:sz w:val="18"/>
        </w:rPr>
        <w:t>e</w:t>
      </w:r>
      <w:r>
        <w:rPr>
          <w:spacing w:val="21"/>
          <w:sz w:val="18"/>
        </w:rPr>
        <w:t> </w:t>
      </w:r>
      <w:r>
        <w:rPr>
          <w:sz w:val="18"/>
        </w:rPr>
        <w:t>delle</w:t>
      </w:r>
      <w:r>
        <w:rPr>
          <w:spacing w:val="22"/>
          <w:sz w:val="18"/>
        </w:rPr>
        <w:t> </w:t>
      </w:r>
      <w:r>
        <w:rPr>
          <w:sz w:val="18"/>
        </w:rPr>
        <w:t>sanzioni</w:t>
      </w:r>
      <w:r>
        <w:rPr>
          <w:spacing w:val="21"/>
          <w:sz w:val="18"/>
        </w:rPr>
        <w:t> </w:t>
      </w:r>
      <w:r>
        <w:rPr>
          <w:sz w:val="18"/>
        </w:rPr>
        <w:t>penali</w:t>
      </w:r>
      <w:r>
        <w:rPr>
          <w:spacing w:val="19"/>
          <w:sz w:val="18"/>
        </w:rPr>
        <w:t> </w:t>
      </w:r>
      <w:r>
        <w:rPr>
          <w:sz w:val="18"/>
        </w:rPr>
        <w:t>previste</w:t>
      </w:r>
      <w:r>
        <w:rPr>
          <w:spacing w:val="22"/>
          <w:sz w:val="18"/>
        </w:rPr>
        <w:t> </w:t>
      </w:r>
      <w:r>
        <w:rPr>
          <w:sz w:val="18"/>
        </w:rPr>
        <w:t>dall'art.</w:t>
      </w:r>
      <w:r>
        <w:rPr>
          <w:spacing w:val="18"/>
          <w:sz w:val="18"/>
        </w:rPr>
        <w:t> </w:t>
      </w:r>
      <w:r>
        <w:rPr>
          <w:sz w:val="18"/>
        </w:rPr>
        <w:t>76</w:t>
      </w:r>
      <w:r>
        <w:rPr>
          <w:spacing w:val="20"/>
          <w:sz w:val="18"/>
        </w:rPr>
        <w:t> </w:t>
      </w:r>
      <w:r>
        <w:rPr>
          <w:sz w:val="18"/>
        </w:rPr>
        <w:t>del</w:t>
      </w:r>
      <w:r>
        <w:rPr>
          <w:spacing w:val="22"/>
          <w:sz w:val="18"/>
        </w:rPr>
        <w:t> </w:t>
      </w:r>
      <w:r>
        <w:rPr>
          <w:sz w:val="18"/>
        </w:rPr>
        <w:t>D.P.R.</w:t>
      </w:r>
      <w:r>
        <w:rPr>
          <w:spacing w:val="19"/>
          <w:sz w:val="18"/>
        </w:rPr>
        <w:t> </w:t>
      </w:r>
      <w:r>
        <w:rPr>
          <w:sz w:val="18"/>
        </w:rPr>
        <w:t>n.</w:t>
      </w:r>
      <w:r>
        <w:rPr>
          <w:spacing w:val="18"/>
          <w:sz w:val="18"/>
        </w:rPr>
        <w:t> </w:t>
      </w:r>
      <w:r>
        <w:rPr>
          <w:sz w:val="18"/>
        </w:rPr>
        <w:t>445/2000</w:t>
      </w:r>
      <w:r>
        <w:rPr>
          <w:spacing w:val="20"/>
          <w:sz w:val="18"/>
        </w:rPr>
        <w:t> </w:t>
      </w:r>
      <w:r>
        <w:rPr>
          <w:sz w:val="18"/>
        </w:rPr>
        <w:t>per</w:t>
      </w:r>
      <w:r>
        <w:rPr>
          <w:spacing w:val="-5"/>
          <w:sz w:val="18"/>
        </w:rPr>
        <w:t> </w:t>
      </w:r>
      <w:r>
        <w:rPr>
          <w:sz w:val="18"/>
        </w:rPr>
        <w:t>false</w:t>
      </w:r>
      <w:r>
        <w:rPr>
          <w:spacing w:val="-61"/>
          <w:sz w:val="18"/>
        </w:rPr>
        <w:t> </w:t>
      </w:r>
      <w:r>
        <w:rPr>
          <w:sz w:val="18"/>
        </w:rPr>
        <w:t>attestazioni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dichiarazioni mendaci,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sz w:val="18"/>
        </w:rPr>
        <w:t>sottoscritto</w:t>
      </w:r>
    </w:p>
    <w:p>
      <w:pPr>
        <w:tabs>
          <w:tab w:pos="4880" w:val="left" w:leader="none"/>
          <w:tab w:pos="5109" w:val="left" w:leader="none"/>
          <w:tab w:pos="10486" w:val="left" w:leader="none"/>
        </w:tabs>
        <w:spacing w:line="355" w:lineRule="auto" w:before="91"/>
        <w:ind w:left="294" w:right="458" w:firstLine="0"/>
        <w:jc w:val="left"/>
        <w:rPr>
          <w:sz w:val="18"/>
        </w:rPr>
      </w:pPr>
      <w:r>
        <w:rPr>
          <w:sz w:val="18"/>
        </w:rPr>
        <w:t>[Nome]</w:t>
      </w:r>
      <w:r>
        <w:rPr>
          <w:sz w:val="18"/>
          <w:u w:val="single"/>
        </w:rPr>
        <w:tab/>
        <w:tab/>
      </w:r>
      <w:r>
        <w:rPr>
          <w:sz w:val="18"/>
        </w:rPr>
        <w:t>[Cognome]</w:t>
      </w:r>
      <w:r>
        <w:rPr>
          <w:sz w:val="18"/>
          <w:u w:val="single"/>
        </w:rPr>
        <w:tab/>
      </w:r>
      <w:r>
        <w:rPr>
          <w:sz w:val="18"/>
        </w:rPr>
        <w:t> nato 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|</w:t>
      </w:r>
      <w:r>
        <w:rPr>
          <w:spacing w:val="40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39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-2"/>
          <w:sz w:val="18"/>
        </w:rPr>
        <w:t> </w:t>
      </w:r>
      <w:r>
        <w:rPr>
          <w:sz w:val="18"/>
        </w:rPr>
        <w:t>|</w:t>
      </w:r>
      <w:r>
        <w:rPr>
          <w:spacing w:val="39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39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1"/>
          <w:sz w:val="18"/>
        </w:rPr>
        <w:t> </w:t>
      </w:r>
      <w:r>
        <w:rPr>
          <w:sz w:val="18"/>
        </w:rPr>
        <w:t>|</w:t>
      </w:r>
      <w:r>
        <w:rPr>
          <w:spacing w:val="39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37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37"/>
          <w:sz w:val="18"/>
          <w:u w:val="single"/>
        </w:rPr>
        <w:t> </w:t>
      </w:r>
      <w:r>
        <w:rPr>
          <w:sz w:val="18"/>
        </w:rPr>
        <w:t>|</w:t>
      </w:r>
      <w:r>
        <w:rPr>
          <w:spacing w:val="39"/>
          <w:sz w:val="18"/>
          <w:u w:val="single"/>
        </w:rPr>
        <w:t> </w:t>
      </w:r>
      <w:r>
        <w:rPr>
          <w:sz w:val="18"/>
        </w:rPr>
        <w:t>|</w:t>
      </w:r>
    </w:p>
    <w:p>
      <w:pPr>
        <w:spacing w:before="92"/>
        <w:ind w:left="294" w:right="0" w:firstLine="0"/>
        <w:jc w:val="left"/>
        <w:rPr>
          <w:sz w:val="18"/>
        </w:rPr>
      </w:pPr>
      <w:r>
        <w:rPr>
          <w:sz w:val="18"/>
        </w:rPr>
        <w:t>Codice</w:t>
      </w:r>
      <w:r>
        <w:rPr>
          <w:spacing w:val="-1"/>
          <w:sz w:val="18"/>
        </w:rPr>
        <w:t> </w:t>
      </w:r>
      <w:r>
        <w:rPr>
          <w:sz w:val="18"/>
        </w:rPr>
        <w:t>fiscale</w:t>
      </w:r>
      <w:r>
        <w:rPr>
          <w:spacing w:val="-1"/>
          <w:sz w:val="18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7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8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5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6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8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7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8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6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7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6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7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8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8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5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8"/>
          <w:sz w:val="18"/>
          <w:u w:val="single"/>
        </w:rPr>
        <w:t> </w:t>
      </w:r>
      <w:r>
        <w:rPr>
          <w:sz w:val="18"/>
        </w:rPr>
        <w:t>|</w:t>
      </w:r>
      <w:r>
        <w:rPr>
          <w:sz w:val="18"/>
          <w:u w:val="single"/>
        </w:rPr>
        <w:t>  </w:t>
      </w:r>
      <w:r>
        <w:rPr>
          <w:spacing w:val="37"/>
          <w:sz w:val="18"/>
          <w:u w:val="single"/>
        </w:rPr>
        <w:t> </w:t>
      </w:r>
      <w:r>
        <w:rPr>
          <w:sz w:val="18"/>
        </w:rPr>
        <w:t>|</w:t>
      </w:r>
    </w:p>
    <w:p>
      <w:pPr>
        <w:pStyle w:val="Heading1"/>
        <w:spacing w:before="195"/>
        <w:ind w:left="4816"/>
      </w:pPr>
      <w:r>
        <w:rPr/>
        <w:t>CHIEDE</w:t>
      </w:r>
    </w:p>
    <w:p>
      <w:pPr>
        <w:spacing w:before="105"/>
        <w:ind w:left="294" w:right="0" w:firstLine="0"/>
        <w:jc w:val="left"/>
        <w:rPr>
          <w:sz w:val="18"/>
        </w:rPr>
      </w:pPr>
      <w:r>
        <w:rPr>
          <w:sz w:val="18"/>
        </w:rPr>
        <w:t>l'intestazione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proprio</w:t>
      </w:r>
      <w:r>
        <w:rPr>
          <w:spacing w:val="-1"/>
          <w:sz w:val="18"/>
        </w:rPr>
        <w:t> </w:t>
      </w:r>
      <w:r>
        <w:rPr>
          <w:sz w:val="18"/>
        </w:rPr>
        <w:t>nome delle</w:t>
      </w:r>
      <w:r>
        <w:rPr>
          <w:spacing w:val="-3"/>
          <w:sz w:val="18"/>
        </w:rPr>
        <w:t> </w:t>
      </w:r>
      <w:r>
        <w:rPr>
          <w:sz w:val="18"/>
        </w:rPr>
        <w:t>forniture</w:t>
      </w:r>
      <w:r>
        <w:rPr>
          <w:spacing w:val="-3"/>
          <w:sz w:val="18"/>
        </w:rPr>
        <w:t> </w:t>
      </w:r>
      <w:r>
        <w:rPr>
          <w:sz w:val="18"/>
        </w:rPr>
        <w:t>elencate:</w:t>
      </w:r>
    </w:p>
    <w:p>
      <w:pPr>
        <w:tabs>
          <w:tab w:pos="10535" w:val="left" w:leader="none"/>
        </w:tabs>
        <w:spacing w:line="480" w:lineRule="auto" w:before="184"/>
        <w:ind w:left="294" w:right="409" w:firstLine="0"/>
        <w:jc w:val="left"/>
        <w:rPr>
          <w:sz w:val="18"/>
        </w:rPr>
      </w:pPr>
      <w:r>
        <w:rPr>
          <w:sz w:val="18"/>
        </w:rPr>
        <w:t>POD</w:t>
      </w:r>
      <w:r>
        <w:rPr>
          <w:spacing w:val="-1"/>
          <w:sz w:val="18"/>
        </w:rPr>
        <w:t> </w:t>
      </w:r>
      <w:r>
        <w:rPr>
          <w:sz w:val="16"/>
        </w:rPr>
        <w:t>|</w:t>
      </w:r>
      <w:r>
        <w:rPr>
          <w:spacing w:val="92"/>
          <w:sz w:val="16"/>
          <w:u w:val="single"/>
        </w:rPr>
        <w:t> </w:t>
      </w:r>
      <w:r>
        <w:rPr>
          <w:sz w:val="16"/>
        </w:rPr>
        <w:t>|</w:t>
      </w:r>
      <w:r>
        <w:rPr>
          <w:spacing w:val="91"/>
          <w:sz w:val="16"/>
          <w:u w:val="single"/>
        </w:rPr>
        <w:t> </w:t>
      </w:r>
      <w:r>
        <w:rPr>
          <w:sz w:val="16"/>
        </w:rPr>
        <w:t>|</w:t>
      </w:r>
      <w:r>
        <w:rPr>
          <w:spacing w:val="91"/>
          <w:sz w:val="16"/>
          <w:u w:val="single"/>
        </w:rPr>
        <w:t> </w:t>
      </w:r>
      <w:r>
        <w:rPr>
          <w:sz w:val="16"/>
        </w:rPr>
        <w:t>|</w:t>
      </w:r>
      <w:r>
        <w:rPr>
          <w:spacing w:val="91"/>
          <w:sz w:val="16"/>
          <w:u w:val="single"/>
        </w:rPr>
        <w:t> </w:t>
      </w:r>
      <w:r>
        <w:rPr>
          <w:sz w:val="16"/>
        </w:rPr>
        <w:t>|</w:t>
      </w:r>
      <w:r>
        <w:rPr>
          <w:spacing w:val="91"/>
          <w:sz w:val="16"/>
          <w:u w:val="single"/>
        </w:rPr>
        <w:t> </w:t>
      </w:r>
      <w:r>
        <w:rPr>
          <w:sz w:val="16"/>
        </w:rPr>
        <w:t>|</w:t>
      </w:r>
      <w:r>
        <w:rPr>
          <w:spacing w:val="91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4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2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2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pacing w:val="7"/>
          <w:sz w:val="16"/>
        </w:rPr>
        <w:t> </w:t>
      </w:r>
      <w:r>
        <w:rPr>
          <w:sz w:val="18"/>
        </w:rPr>
        <w:t>situata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[Indirizzo]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  <w:r>
        <w:rPr>
          <w:sz w:val="18"/>
        </w:rPr>
        <w:t> POD</w:t>
      </w:r>
      <w:r>
        <w:rPr>
          <w:spacing w:val="-1"/>
          <w:sz w:val="18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5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4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5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5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4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5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4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2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2"/>
          <w:sz w:val="16"/>
          <w:u w:val="single"/>
        </w:rPr>
        <w:t> </w:t>
      </w:r>
      <w:r>
        <w:rPr>
          <w:sz w:val="16"/>
        </w:rPr>
        <w:t>|</w:t>
      </w:r>
      <w:r>
        <w:rPr>
          <w:sz w:val="16"/>
          <w:u w:val="single"/>
        </w:rPr>
        <w:t>  </w:t>
      </w:r>
      <w:r>
        <w:rPr>
          <w:spacing w:val="33"/>
          <w:sz w:val="16"/>
          <w:u w:val="single"/>
        </w:rPr>
        <w:t> </w:t>
      </w:r>
      <w:r>
        <w:rPr>
          <w:sz w:val="16"/>
        </w:rPr>
        <w:t>|</w:t>
      </w:r>
      <w:r>
        <w:rPr>
          <w:spacing w:val="7"/>
          <w:sz w:val="16"/>
        </w:rPr>
        <w:t> </w:t>
      </w:r>
      <w:r>
        <w:rPr>
          <w:sz w:val="18"/>
        </w:rPr>
        <w:t>situata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[Indirizzo]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tabs>
          <w:tab w:pos="5559" w:val="left" w:leader="none"/>
          <w:tab w:pos="10597" w:val="left" w:leader="none"/>
        </w:tabs>
        <w:spacing w:before="1"/>
        <w:ind w:left="294" w:right="0" w:firstLine="0"/>
        <w:jc w:val="left"/>
        <w:rPr>
          <w:sz w:val="18"/>
        </w:rPr>
      </w:pPr>
      <w:r>
        <w:rPr>
          <w:sz w:val="18"/>
        </w:rPr>
        <w:t>intestate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[Nome]</w:t>
      </w:r>
      <w:r>
        <w:rPr>
          <w:sz w:val="18"/>
          <w:u w:val="single"/>
        </w:rPr>
        <w:tab/>
      </w:r>
      <w:r>
        <w:rPr>
          <w:sz w:val="18"/>
        </w:rPr>
        <w:t>[Cognome]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line="218" w:lineRule="exact" w:before="194"/>
        <w:ind w:left="294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tal fine,</w:t>
      </w:r>
    </w:p>
    <w:p>
      <w:pPr>
        <w:pStyle w:val="Heading1"/>
        <w:ind w:left="4894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  <w:tab w:pos="655" w:val="left" w:leader="none"/>
          <w:tab w:pos="4543" w:val="left" w:leader="none"/>
          <w:tab w:pos="10634" w:val="left" w:leader="none"/>
        </w:tabs>
        <w:spacing w:line="343" w:lineRule="auto" w:before="195" w:after="0"/>
        <w:ind w:left="654" w:right="310" w:hanging="361"/>
        <w:jc w:val="left"/>
        <w:rPr>
          <w:rFonts w:ascii="Symbol" w:hAnsi="Symbol"/>
          <w:color w:val="1F487C"/>
          <w:sz w:val="16"/>
        </w:rPr>
      </w:pPr>
      <w:r>
        <w:rPr>
          <w:position w:val="1"/>
          <w:sz w:val="16"/>
        </w:rPr>
        <w:t>che</w:t>
      </w:r>
      <w:r>
        <w:rPr>
          <w:spacing w:val="7"/>
          <w:position w:val="1"/>
          <w:sz w:val="16"/>
        </w:rPr>
        <w:t> </w:t>
      </w:r>
      <w:r>
        <w:rPr>
          <w:position w:val="1"/>
          <w:sz w:val="16"/>
        </w:rPr>
        <w:t>in</w:t>
      </w:r>
      <w:r>
        <w:rPr>
          <w:spacing w:val="4"/>
          <w:position w:val="1"/>
          <w:sz w:val="16"/>
        </w:rPr>
        <w:t> </w:t>
      </w:r>
      <w:r>
        <w:rPr>
          <w:position w:val="1"/>
          <w:sz w:val="16"/>
        </w:rPr>
        <w:t>data</w:t>
      </w:r>
      <w:r>
        <w:rPr>
          <w:spacing w:val="59"/>
          <w:position w:val="1"/>
          <w:sz w:val="16"/>
        </w:rPr>
        <w:t> </w:t>
      </w:r>
      <w:r>
        <w:rPr>
          <w:position w:val="1"/>
          <w:sz w:val="16"/>
        </w:rPr>
        <w:t>|</w:t>
      </w:r>
      <w:r>
        <w:rPr>
          <w:spacing w:val="90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90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49"/>
          <w:position w:val="1"/>
          <w:sz w:val="16"/>
        </w:rPr>
        <w:t> </w:t>
      </w:r>
      <w:r>
        <w:rPr>
          <w:position w:val="1"/>
          <w:sz w:val="16"/>
        </w:rPr>
        <w:t>|</w:t>
      </w:r>
      <w:r>
        <w:rPr>
          <w:spacing w:val="90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88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50"/>
          <w:position w:val="1"/>
          <w:sz w:val="16"/>
        </w:rPr>
        <w:t> </w:t>
      </w:r>
      <w:r>
        <w:rPr>
          <w:position w:val="1"/>
          <w:sz w:val="16"/>
        </w:rPr>
        <w:t>|</w:t>
      </w:r>
      <w:r>
        <w:rPr>
          <w:spacing w:val="92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90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90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90"/>
          <w:position w:val="1"/>
          <w:sz w:val="16"/>
          <w:u w:val="single"/>
        </w:rPr>
        <w:t> </w:t>
      </w:r>
      <w:r>
        <w:rPr>
          <w:position w:val="1"/>
          <w:sz w:val="16"/>
        </w:rPr>
        <w:t>|</w:t>
      </w:r>
      <w:r>
        <w:rPr>
          <w:spacing w:val="50"/>
          <w:position w:val="1"/>
          <w:sz w:val="16"/>
        </w:rPr>
        <w:t> </w:t>
      </w:r>
      <w:r>
        <w:rPr>
          <w:position w:val="1"/>
          <w:sz w:val="16"/>
        </w:rPr>
        <w:t>è</w:t>
      </w:r>
      <w:r>
        <w:rPr>
          <w:spacing w:val="58"/>
          <w:position w:val="1"/>
          <w:sz w:val="16"/>
        </w:rPr>
        <w:t> </w:t>
      </w:r>
      <w:r>
        <w:rPr>
          <w:position w:val="1"/>
          <w:sz w:val="16"/>
        </w:rPr>
        <w:t>deceduto/a</w:t>
      </w:r>
      <w:r>
        <w:rPr>
          <w:spacing w:val="47"/>
          <w:position w:val="1"/>
          <w:sz w:val="16"/>
        </w:rPr>
        <w:t> </w:t>
      </w:r>
      <w:r>
        <w:rPr>
          <w:position w:val="1"/>
          <w:sz w:val="16"/>
        </w:rPr>
        <w:t>[Cognome] </w:t>
      </w:r>
      <w:r>
        <w:rPr>
          <w:spacing w:val="-11"/>
          <w:position w:val="1"/>
          <w:sz w:val="16"/>
        </w:rPr>
        <w:t> </w:t>
      </w:r>
      <w:r>
        <w:rPr>
          <w:w w:val="100"/>
          <w:position w:val="1"/>
          <w:sz w:val="16"/>
          <w:u w:val="single"/>
        </w:rPr>
        <w:t> </w:t>
      </w:r>
      <w:r>
        <w:rPr>
          <w:position w:val="1"/>
          <w:sz w:val="16"/>
          <w:u w:val="single"/>
        </w:rPr>
        <w:tab/>
      </w:r>
      <w:r>
        <w:rPr>
          <w:position w:val="1"/>
          <w:sz w:val="16"/>
        </w:rPr>
        <w:t> </w:t>
      </w:r>
      <w:r>
        <w:rPr>
          <w:sz w:val="16"/>
        </w:rPr>
        <w:t>[Nome]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4"/>
          <w:sz w:val="16"/>
        </w:rPr>
        <w:t> </w:t>
      </w:r>
      <w:r>
        <w:rPr>
          <w:sz w:val="16"/>
        </w:rPr>
        <w:t>titolare</w:t>
      </w:r>
      <w:r>
        <w:rPr>
          <w:spacing w:val="-2"/>
          <w:sz w:val="16"/>
        </w:rPr>
        <w:t> </w:t>
      </w:r>
      <w:r>
        <w:rPr>
          <w:sz w:val="16"/>
        </w:rPr>
        <w:t>dei</w:t>
      </w:r>
      <w:r>
        <w:rPr>
          <w:spacing w:val="1"/>
          <w:sz w:val="16"/>
        </w:rPr>
        <w:t> </w:t>
      </w:r>
      <w:r>
        <w:rPr>
          <w:sz w:val="16"/>
        </w:rPr>
        <w:t>contratti</w:t>
      </w:r>
      <w:r>
        <w:rPr>
          <w:spacing w:val="3"/>
          <w:sz w:val="16"/>
        </w:rPr>
        <w:t> </w:t>
      </w:r>
      <w:r>
        <w:rPr>
          <w:sz w:val="16"/>
        </w:rPr>
        <w:t>di</w:t>
      </w:r>
      <w:r>
        <w:rPr>
          <w:spacing w:val="-6"/>
          <w:sz w:val="16"/>
        </w:rPr>
        <w:t> </w:t>
      </w:r>
      <w:r>
        <w:rPr>
          <w:sz w:val="16"/>
        </w:rPr>
        <w:t>fornitura</w:t>
      </w:r>
      <w:r>
        <w:rPr>
          <w:spacing w:val="1"/>
          <w:sz w:val="16"/>
        </w:rPr>
        <w:t> </w:t>
      </w:r>
      <w:r>
        <w:rPr>
          <w:sz w:val="16"/>
        </w:rPr>
        <w:t>indicati;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  <w:tab w:pos="655" w:val="left" w:leader="none"/>
        </w:tabs>
        <w:spacing w:line="240" w:lineRule="auto" w:before="13" w:after="0"/>
        <w:ind w:left="65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che</w:t>
      </w:r>
      <w:r>
        <w:rPr>
          <w:spacing w:val="11"/>
          <w:sz w:val="16"/>
        </w:rPr>
        <w:t> </w:t>
      </w:r>
      <w:r>
        <w:rPr>
          <w:sz w:val="16"/>
        </w:rPr>
        <w:t>il</w:t>
      </w:r>
      <w:r>
        <w:rPr>
          <w:spacing w:val="10"/>
          <w:sz w:val="16"/>
        </w:rPr>
        <w:t> </w:t>
      </w:r>
      <w:r>
        <w:rPr>
          <w:sz w:val="16"/>
        </w:rPr>
        <w:t>sottoscritto</w:t>
      </w:r>
      <w:r>
        <w:rPr>
          <w:spacing w:val="10"/>
          <w:sz w:val="16"/>
        </w:rPr>
        <w:t> </w:t>
      </w:r>
      <w:r>
        <w:rPr>
          <w:sz w:val="16"/>
        </w:rPr>
        <w:t>era</w:t>
      </w:r>
      <w:r>
        <w:rPr>
          <w:spacing w:val="-2"/>
          <w:sz w:val="16"/>
        </w:rPr>
        <w:t> </w:t>
      </w:r>
      <w:r>
        <w:rPr>
          <w:sz w:val="16"/>
        </w:rPr>
        <w:t>(1):</w:t>
      </w:r>
    </w:p>
    <w:p>
      <w:pPr>
        <w:pStyle w:val="ListParagraph"/>
        <w:numPr>
          <w:ilvl w:val="1"/>
          <w:numId w:val="1"/>
        </w:numPr>
        <w:tabs>
          <w:tab w:pos="1375" w:val="left" w:leader="none"/>
        </w:tabs>
        <w:spacing w:line="292" w:lineRule="exact" w:before="94" w:after="0"/>
        <w:ind w:left="1374" w:right="0" w:hanging="361"/>
        <w:jc w:val="left"/>
        <w:rPr>
          <w:sz w:val="16"/>
        </w:rPr>
      </w:pPr>
      <w:r>
        <w:rPr>
          <w:sz w:val="16"/>
        </w:rPr>
        <w:t>coniuge</w:t>
      </w:r>
    </w:p>
    <w:p>
      <w:pPr>
        <w:pStyle w:val="ListParagraph"/>
        <w:numPr>
          <w:ilvl w:val="1"/>
          <w:numId w:val="1"/>
        </w:numPr>
        <w:tabs>
          <w:tab w:pos="1375" w:val="left" w:leader="none"/>
        </w:tabs>
        <w:spacing w:line="261" w:lineRule="exact" w:before="0" w:after="0"/>
        <w:ind w:left="1374" w:right="0" w:hanging="361"/>
        <w:jc w:val="left"/>
        <w:rPr>
          <w:sz w:val="16"/>
        </w:rPr>
      </w:pPr>
      <w:r>
        <w:rPr>
          <w:position w:val="1"/>
          <w:sz w:val="16"/>
        </w:rPr>
        <w:t>familiare</w:t>
      </w:r>
    </w:p>
    <w:p>
      <w:pPr>
        <w:pStyle w:val="ListParagraph"/>
        <w:numPr>
          <w:ilvl w:val="1"/>
          <w:numId w:val="1"/>
        </w:numPr>
        <w:tabs>
          <w:tab w:pos="1375" w:val="left" w:leader="none"/>
        </w:tabs>
        <w:spacing w:line="266" w:lineRule="exact" w:before="0" w:after="0"/>
        <w:ind w:left="1374" w:right="0" w:hanging="361"/>
        <w:jc w:val="left"/>
        <w:rPr>
          <w:sz w:val="16"/>
        </w:rPr>
      </w:pPr>
      <w:r>
        <w:rPr>
          <w:sz w:val="16"/>
        </w:rPr>
        <w:t>unito</w:t>
      </w:r>
      <w:r>
        <w:rPr>
          <w:spacing w:val="-1"/>
          <w:sz w:val="16"/>
        </w:rPr>
        <w:t> </w:t>
      </w:r>
      <w:r>
        <w:rPr>
          <w:sz w:val="16"/>
        </w:rPr>
        <w:t>civilmente</w:t>
      </w:r>
    </w:p>
    <w:p>
      <w:pPr>
        <w:pStyle w:val="ListParagraph"/>
        <w:numPr>
          <w:ilvl w:val="1"/>
          <w:numId w:val="1"/>
        </w:numPr>
        <w:tabs>
          <w:tab w:pos="1375" w:val="left" w:leader="none"/>
        </w:tabs>
        <w:spacing w:line="297" w:lineRule="exact" w:before="0" w:after="0"/>
        <w:ind w:left="1374" w:right="0" w:hanging="361"/>
        <w:jc w:val="left"/>
        <w:rPr>
          <w:sz w:val="16"/>
        </w:rPr>
      </w:pPr>
      <w:r>
        <w:rPr>
          <w:position w:val="1"/>
          <w:sz w:val="16"/>
        </w:rPr>
        <w:t>convivente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di</w:t>
      </w:r>
      <w:r>
        <w:rPr>
          <w:spacing w:val="-5"/>
          <w:position w:val="1"/>
          <w:sz w:val="16"/>
        </w:rPr>
        <w:t> </w:t>
      </w:r>
      <w:r>
        <w:rPr>
          <w:position w:val="1"/>
          <w:sz w:val="16"/>
        </w:rPr>
        <w:t>fatto</w:t>
      </w:r>
    </w:p>
    <w:p>
      <w:pPr>
        <w:pStyle w:val="BodyText"/>
        <w:tabs>
          <w:tab w:pos="7382" w:val="left" w:leader="none"/>
          <w:tab w:pos="10467" w:val="left" w:leader="none"/>
        </w:tabs>
        <w:spacing w:before="135"/>
        <w:ind w:left="654"/>
      </w:pPr>
      <w:r>
        <w:rPr/>
        <w:t>e</w:t>
      </w:r>
      <w:r>
        <w:rPr>
          <w:spacing w:val="11"/>
        </w:rPr>
        <w:t> </w:t>
      </w:r>
      <w:r>
        <w:rPr/>
        <w:t>che</w:t>
      </w:r>
      <w:r>
        <w:rPr>
          <w:spacing w:val="10"/>
        </w:rPr>
        <w:t> </w:t>
      </w:r>
      <w:r>
        <w:rPr/>
        <w:t>è</w:t>
      </w:r>
      <w:r>
        <w:rPr>
          <w:spacing w:val="12"/>
        </w:rPr>
        <w:t> </w:t>
      </w:r>
      <w:r>
        <w:rPr/>
        <w:t>erede</w:t>
      </w:r>
      <w:r>
        <w:rPr>
          <w:spacing w:val="12"/>
        </w:rPr>
        <w:t> </w:t>
      </w:r>
      <w:r>
        <w:rPr/>
        <w:t>del/della</w:t>
      </w:r>
      <w:r>
        <w:rPr>
          <w:spacing w:val="10"/>
        </w:rPr>
        <w:t> Sig./Sig.ra </w:t>
      </w:r>
      <w:r>
        <w:rPr/>
        <w:t>[Cognome]</w:t>
      </w:r>
      <w:r>
        <w:rPr>
          <w:u w:val="single"/>
        </w:rPr>
        <w:tab/>
      </w:r>
      <w:r>
        <w:rPr/>
        <w:t>[Nome]</w:t>
      </w:r>
      <w:r>
        <w:rPr>
          <w:u w:val="single"/>
        </w:rPr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  <w:tab w:pos="655" w:val="left" w:leader="none"/>
        </w:tabs>
        <w:spacing w:line="240" w:lineRule="auto" w:before="95" w:after="0"/>
        <w:ind w:left="654" w:right="0" w:hanging="361"/>
        <w:jc w:val="left"/>
        <w:rPr>
          <w:rFonts w:ascii="Symbol" w:hAnsi="Symbol"/>
          <w:sz w:val="16"/>
        </w:rPr>
      </w:pP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avere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residenza</w:t>
      </w:r>
      <w:r>
        <w:rPr>
          <w:spacing w:val="-2"/>
          <w:sz w:val="16"/>
        </w:rPr>
        <w:t> </w:t>
      </w:r>
      <w:r>
        <w:rPr>
          <w:sz w:val="16"/>
        </w:rPr>
        <w:t>anagrafica</w:t>
      </w:r>
      <w:r>
        <w:rPr>
          <w:spacing w:val="-1"/>
          <w:sz w:val="16"/>
        </w:rPr>
        <w:t> </w:t>
      </w:r>
      <w:r>
        <w:rPr>
          <w:sz w:val="16"/>
        </w:rPr>
        <w:t>presso</w:t>
      </w:r>
      <w:r>
        <w:rPr>
          <w:spacing w:val="-3"/>
          <w:sz w:val="16"/>
        </w:rPr>
        <w:t> </w:t>
      </w:r>
      <w:r>
        <w:rPr>
          <w:sz w:val="16"/>
        </w:rPr>
        <w:t>l’indirizzo:</w:t>
      </w:r>
    </w:p>
    <w:p>
      <w:pPr>
        <w:pStyle w:val="BodyText"/>
        <w:tabs>
          <w:tab w:pos="2517" w:val="left" w:leader="none"/>
          <w:tab w:pos="4416" w:val="left" w:leader="none"/>
          <w:tab w:pos="4678" w:val="left" w:leader="none"/>
          <w:tab w:pos="6224" w:val="left" w:leader="none"/>
          <w:tab w:pos="10520" w:val="left" w:leader="none"/>
        </w:tabs>
        <w:spacing w:line="360" w:lineRule="auto" w:before="95"/>
        <w:ind w:left="654" w:right="423"/>
      </w:pPr>
      <w:r>
        <w:rPr/>
        <w:t>[Via/Piazza]</w:t>
      </w:r>
      <w:r>
        <w:rPr>
          <w:u w:val="single"/>
        </w:rPr>
        <w:tab/>
        <w:tab/>
        <w:tab/>
      </w:r>
      <w:r>
        <w:rPr/>
        <w:t>[Nr.</w:t>
      </w:r>
      <w:r>
        <w:rPr>
          <w:spacing w:val="-4"/>
        </w:rPr>
        <w:t> </w:t>
      </w:r>
      <w:r>
        <w:rPr/>
        <w:t>Civico]</w:t>
      </w:r>
      <w:r>
        <w:rPr>
          <w:u w:val="single"/>
        </w:rPr>
        <w:tab/>
      </w:r>
      <w:r>
        <w:rPr/>
        <w:t>[Città]</w:t>
      </w:r>
      <w:r>
        <w:rPr>
          <w:u w:val="single"/>
        </w:rPr>
        <w:tab/>
      </w:r>
      <w:r>
        <w:rPr/>
        <w:t> [C.A.P.]</w:t>
      </w:r>
      <w:r>
        <w:rPr>
          <w:u w:val="single"/>
        </w:rPr>
        <w:tab/>
      </w:r>
      <w:r>
        <w:rPr/>
        <w:t>[Provincia]</w:t>
      </w:r>
      <w:r>
        <w:rPr>
          <w:u w:val="single"/>
        </w:rPr>
        <w:tab/>
      </w:r>
      <w:r>
        <w:rPr/>
        <w:t>e si impegna ove necessario a comunicare tempestivamente a Enel Energia</w:t>
      </w:r>
      <w:r>
        <w:rPr>
          <w:spacing w:val="-54"/>
        </w:rPr>
        <w:t> </w:t>
      </w:r>
      <w:r>
        <w:rPr/>
        <w:t>la variazione della propria residenza che comporta la perdita delle agevolazioni tariffarie, fiscali e l’eventuale integrazione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contributo</w:t>
      </w:r>
      <w:r>
        <w:rPr>
          <w:spacing w:val="-1"/>
        </w:rPr>
        <w:t> </w:t>
      </w:r>
      <w:r>
        <w:rPr/>
        <w:t>di allacciamento.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  <w:tab w:pos="655" w:val="left" w:leader="none"/>
        </w:tabs>
        <w:spacing w:line="360" w:lineRule="auto" w:before="2" w:after="0"/>
        <w:ind w:left="654" w:right="420" w:hanging="361"/>
        <w:jc w:val="left"/>
        <w:rPr>
          <w:rFonts w:ascii="Symbol" w:hAnsi="Symbol"/>
          <w:sz w:val="16"/>
        </w:rPr>
      </w:pPr>
      <w:r>
        <w:rPr>
          <w:sz w:val="16"/>
        </w:rPr>
        <w:t>di essere inoltre consapevole che le agevolazioni fiscali e tariffarie per la fornitura uso domestico “residenziale” sono</w:t>
      </w:r>
      <w:r>
        <w:rPr>
          <w:spacing w:val="1"/>
          <w:sz w:val="16"/>
        </w:rPr>
        <w:t> </w:t>
      </w:r>
      <w:r>
        <w:rPr>
          <w:sz w:val="16"/>
        </w:rPr>
        <w:t>applicabili per una sola fornitura elettrica, con la conseguenza che Enel Energia provvederà a rimuovere le agevolazioni su</w:t>
      </w:r>
      <w:r>
        <w:rPr>
          <w:spacing w:val="-54"/>
          <w:sz w:val="16"/>
        </w:rPr>
        <w:t> </w:t>
      </w:r>
      <w:r>
        <w:rPr>
          <w:sz w:val="16"/>
        </w:rPr>
        <w:t>eventuale altra</w:t>
      </w:r>
      <w:r>
        <w:rPr>
          <w:spacing w:val="-2"/>
          <w:sz w:val="16"/>
        </w:rPr>
        <w:t> </w:t>
      </w:r>
      <w:r>
        <w:rPr>
          <w:sz w:val="16"/>
        </w:rPr>
        <w:t>fornitura</w:t>
      </w:r>
      <w:r>
        <w:rPr>
          <w:spacing w:val="1"/>
          <w:sz w:val="16"/>
        </w:rPr>
        <w:t> </w:t>
      </w:r>
      <w:r>
        <w:rPr>
          <w:sz w:val="16"/>
        </w:rPr>
        <w:t>elettrica intestata a suo</w:t>
      </w:r>
      <w:r>
        <w:rPr>
          <w:spacing w:val="-1"/>
          <w:sz w:val="16"/>
        </w:rPr>
        <w:t> </w:t>
      </w:r>
      <w:r>
        <w:rPr>
          <w:sz w:val="16"/>
        </w:rPr>
        <w:t>nome con</w:t>
      </w:r>
      <w:r>
        <w:rPr>
          <w:spacing w:val="-3"/>
          <w:sz w:val="16"/>
        </w:rPr>
        <w:t> </w:t>
      </w:r>
      <w:r>
        <w:rPr>
          <w:sz w:val="16"/>
        </w:rPr>
        <w:t>uso</w:t>
      </w:r>
      <w:r>
        <w:rPr>
          <w:spacing w:val="-1"/>
          <w:sz w:val="16"/>
        </w:rPr>
        <w:t> </w:t>
      </w:r>
      <w:r>
        <w:rPr>
          <w:sz w:val="16"/>
        </w:rPr>
        <w:t>domestico</w:t>
      </w:r>
      <w:r>
        <w:rPr>
          <w:spacing w:val="-1"/>
          <w:sz w:val="16"/>
        </w:rPr>
        <w:t> </w:t>
      </w:r>
      <w:r>
        <w:rPr>
          <w:sz w:val="16"/>
        </w:rPr>
        <w:t>residenziale.</w:t>
      </w:r>
    </w:p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4"/>
        <w:gridCol w:w="4907"/>
      </w:tblGrid>
      <w:tr>
        <w:trPr>
          <w:trHeight w:val="572" w:hRule="atLeast"/>
        </w:trPr>
        <w:tc>
          <w:tcPr>
            <w:tcW w:w="41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Data</w:t>
            </w:r>
          </w:p>
        </w:tc>
        <w:tc>
          <w:tcPr>
            <w:tcW w:w="4907" w:type="dxa"/>
          </w:tcPr>
          <w:p>
            <w:pPr>
              <w:pStyle w:val="TableParagraph"/>
              <w:ind w:left="2398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Richiedente</w:t>
            </w:r>
          </w:p>
        </w:tc>
      </w:tr>
    </w:tbl>
    <w:p>
      <w:pPr>
        <w:pStyle w:val="BodyText"/>
        <w:rPr>
          <w:sz w:val="13"/>
        </w:rPr>
      </w:pPr>
    </w:p>
    <w:p>
      <w:pPr>
        <w:pStyle w:val="Heading1"/>
        <w:spacing w:before="100"/>
        <w:ind w:right="0"/>
        <w:jc w:val="left"/>
      </w:pPr>
      <w:r>
        <w:rPr/>
        <w:pict>
          <v:line style="position:absolute;mso-position-horizontal-relative:page;mso-position-vertical-relative:paragraph;z-index:15728640" from="68.543999pt,-8.646967pt" to="216.043773pt,-8.646967pt" stroked="true" strokeweight=".474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320.470001pt,-8.646967pt" to="503.595017pt,-8.646967pt" stroked="true" strokeweight=".47436pt" strokecolor="#000000">
            <v:stroke dashstyle="solid"/>
            <w10:wrap type="none"/>
          </v:line>
        </w:pict>
      </w:r>
      <w:r>
        <w:rPr/>
        <w:t>N.B.</w:t>
      </w:r>
      <w:r>
        <w:rPr>
          <w:spacing w:val="-5"/>
        </w:rPr>
        <w:t> </w:t>
      </w:r>
      <w:r>
        <w:rPr/>
        <w:t>Allegare</w:t>
      </w:r>
      <w:r>
        <w:rPr>
          <w:spacing w:val="-4"/>
        </w:rPr>
        <w:t> </w:t>
      </w:r>
      <w:r>
        <w:rPr/>
        <w:t>fotocopia</w:t>
      </w:r>
      <w:r>
        <w:rPr>
          <w:spacing w:val="-7"/>
        </w:rPr>
        <w:t> </w:t>
      </w:r>
      <w:r>
        <w:rPr/>
        <w:t>(fronte/retro),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di</w:t>
      </w:r>
      <w:r>
        <w:rPr>
          <w:spacing w:val="2"/>
        </w:rPr>
        <w:t> </w:t>
      </w:r>
      <w:r>
        <w:rPr/>
        <w:t>identità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richiedente.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294" w:right="0" w:firstLine="0"/>
        <w:jc w:val="left"/>
        <w:rPr>
          <w:b/>
          <w:sz w:val="14"/>
        </w:rPr>
      </w:pPr>
      <w:r>
        <w:rPr>
          <w:b/>
          <w:sz w:val="14"/>
        </w:rPr>
        <w:t>-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ISTRUZIONI</w:t>
      </w:r>
    </w:p>
    <w:p>
      <w:pPr>
        <w:spacing w:before="0"/>
        <w:ind w:left="294" w:right="0" w:firstLine="0"/>
        <w:jc w:val="left"/>
        <w:rPr>
          <w:sz w:val="14"/>
        </w:rPr>
      </w:pPr>
      <w:r>
        <w:rPr>
          <w:sz w:val="14"/>
        </w:rPr>
        <w:t>(1)</w:t>
      </w:r>
      <w:r>
        <w:rPr>
          <w:spacing w:val="-4"/>
          <w:sz w:val="14"/>
        </w:rPr>
        <w:t> </w:t>
      </w:r>
      <w:r>
        <w:rPr>
          <w:sz w:val="14"/>
        </w:rPr>
        <w:t>Barrare</w:t>
      </w:r>
      <w:r>
        <w:rPr>
          <w:spacing w:val="-3"/>
          <w:sz w:val="14"/>
        </w:rPr>
        <w:t> </w:t>
      </w:r>
      <w:r>
        <w:rPr>
          <w:sz w:val="14"/>
        </w:rPr>
        <w:t>la sola</w:t>
      </w:r>
      <w:r>
        <w:rPr>
          <w:spacing w:val="-3"/>
          <w:sz w:val="14"/>
        </w:rPr>
        <w:t> </w:t>
      </w:r>
      <w:r>
        <w:rPr>
          <w:sz w:val="14"/>
        </w:rPr>
        <w:t>casella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interesse.</w:t>
      </w:r>
    </w:p>
    <w:p>
      <w:pPr>
        <w:pStyle w:val="BodyText"/>
        <w:spacing w:before="12"/>
        <w:rPr>
          <w:sz w:val="19"/>
        </w:rPr>
      </w:pPr>
    </w:p>
    <w:p>
      <w:pPr>
        <w:spacing w:before="0"/>
        <w:ind w:left="294" w:right="0" w:firstLine="0"/>
        <w:jc w:val="left"/>
        <w:rPr>
          <w:sz w:val="14"/>
        </w:rPr>
      </w:pPr>
      <w:r>
        <w:rPr>
          <w:sz w:val="14"/>
        </w:rPr>
        <w:t>Titolare</w:t>
      </w:r>
      <w:r>
        <w:rPr>
          <w:spacing w:val="30"/>
          <w:sz w:val="14"/>
        </w:rPr>
        <w:t> </w:t>
      </w:r>
      <w:r>
        <w:rPr>
          <w:sz w:val="14"/>
        </w:rPr>
        <w:t>del</w:t>
      </w:r>
      <w:r>
        <w:rPr>
          <w:spacing w:val="30"/>
          <w:sz w:val="14"/>
        </w:rPr>
        <w:t> </w:t>
      </w:r>
      <w:r>
        <w:rPr>
          <w:sz w:val="14"/>
        </w:rPr>
        <w:t>trattamento</w:t>
      </w:r>
      <w:r>
        <w:rPr>
          <w:spacing w:val="33"/>
          <w:sz w:val="14"/>
        </w:rPr>
        <w:t> </w:t>
      </w:r>
      <w:r>
        <w:rPr>
          <w:sz w:val="14"/>
        </w:rPr>
        <w:t>dei</w:t>
      </w:r>
      <w:r>
        <w:rPr>
          <w:spacing w:val="30"/>
          <w:sz w:val="14"/>
        </w:rPr>
        <w:t> </w:t>
      </w:r>
      <w:r>
        <w:rPr>
          <w:sz w:val="14"/>
        </w:rPr>
        <w:t>dati</w:t>
      </w:r>
      <w:r>
        <w:rPr>
          <w:spacing w:val="33"/>
          <w:sz w:val="14"/>
        </w:rPr>
        <w:t> </w:t>
      </w:r>
      <w:r>
        <w:rPr>
          <w:sz w:val="14"/>
        </w:rPr>
        <w:t>personali</w:t>
      </w:r>
      <w:r>
        <w:rPr>
          <w:spacing w:val="33"/>
          <w:sz w:val="14"/>
        </w:rPr>
        <w:t> </w:t>
      </w:r>
      <w:r>
        <w:rPr>
          <w:sz w:val="14"/>
        </w:rPr>
        <w:t>è</w:t>
      </w:r>
      <w:r>
        <w:rPr>
          <w:spacing w:val="30"/>
          <w:sz w:val="14"/>
        </w:rPr>
        <w:t> </w:t>
      </w:r>
      <w:r>
        <w:rPr>
          <w:sz w:val="14"/>
        </w:rPr>
        <w:t>Enel</w:t>
      </w:r>
      <w:r>
        <w:rPr>
          <w:spacing w:val="30"/>
          <w:sz w:val="14"/>
        </w:rPr>
        <w:t> </w:t>
      </w:r>
      <w:r>
        <w:rPr>
          <w:sz w:val="14"/>
        </w:rPr>
        <w:t>Energia</w:t>
      </w:r>
      <w:r>
        <w:rPr>
          <w:spacing w:val="31"/>
          <w:sz w:val="14"/>
        </w:rPr>
        <w:t> </w:t>
      </w:r>
      <w:r>
        <w:rPr>
          <w:sz w:val="14"/>
        </w:rPr>
        <w:t>S.p.A.,</w:t>
      </w:r>
      <w:r>
        <w:rPr>
          <w:spacing w:val="31"/>
          <w:sz w:val="14"/>
        </w:rPr>
        <w:t> </w:t>
      </w:r>
      <w:r>
        <w:rPr>
          <w:sz w:val="14"/>
        </w:rPr>
        <w:t>con</w:t>
      </w:r>
      <w:r>
        <w:rPr>
          <w:spacing w:val="32"/>
          <w:sz w:val="14"/>
        </w:rPr>
        <w:t> </w:t>
      </w:r>
      <w:r>
        <w:rPr>
          <w:sz w:val="14"/>
        </w:rPr>
        <w:t>sede</w:t>
      </w:r>
      <w:r>
        <w:rPr>
          <w:spacing w:val="31"/>
          <w:sz w:val="14"/>
        </w:rPr>
        <w:t> </w:t>
      </w:r>
      <w:r>
        <w:rPr>
          <w:sz w:val="14"/>
        </w:rPr>
        <w:t>legale</w:t>
      </w:r>
      <w:r>
        <w:rPr>
          <w:spacing w:val="33"/>
          <w:sz w:val="14"/>
        </w:rPr>
        <w:t> </w:t>
      </w:r>
      <w:r>
        <w:rPr>
          <w:sz w:val="14"/>
        </w:rPr>
        <w:t>in</w:t>
      </w:r>
      <w:r>
        <w:rPr>
          <w:spacing w:val="30"/>
          <w:sz w:val="14"/>
        </w:rPr>
        <w:t> </w:t>
      </w:r>
      <w:r>
        <w:rPr>
          <w:sz w:val="14"/>
        </w:rPr>
        <w:t>Viale</w:t>
      </w:r>
      <w:r>
        <w:rPr>
          <w:spacing w:val="34"/>
          <w:sz w:val="14"/>
        </w:rPr>
        <w:t> </w:t>
      </w:r>
      <w:r>
        <w:rPr>
          <w:sz w:val="14"/>
        </w:rPr>
        <w:t>Regina</w:t>
      </w:r>
      <w:r>
        <w:rPr>
          <w:spacing w:val="32"/>
          <w:sz w:val="14"/>
        </w:rPr>
        <w:t> </w:t>
      </w:r>
      <w:r>
        <w:rPr>
          <w:sz w:val="14"/>
        </w:rPr>
        <w:t>Margherita</w:t>
      </w:r>
      <w:r>
        <w:rPr>
          <w:spacing w:val="30"/>
          <w:sz w:val="14"/>
        </w:rPr>
        <w:t> </w:t>
      </w:r>
      <w:r>
        <w:rPr>
          <w:sz w:val="14"/>
        </w:rPr>
        <w:t>125,</w:t>
      </w:r>
      <w:r>
        <w:rPr>
          <w:spacing w:val="33"/>
          <w:sz w:val="14"/>
        </w:rPr>
        <w:t> </w:t>
      </w:r>
      <w:r>
        <w:rPr>
          <w:sz w:val="14"/>
        </w:rPr>
        <w:t>00198</w:t>
      </w:r>
      <w:r>
        <w:rPr>
          <w:spacing w:val="32"/>
          <w:sz w:val="14"/>
        </w:rPr>
        <w:t> </w:t>
      </w:r>
      <w:r>
        <w:rPr>
          <w:sz w:val="14"/>
        </w:rPr>
        <w:t>Roma.</w:t>
      </w:r>
    </w:p>
    <w:p>
      <w:pPr>
        <w:spacing w:before="0"/>
        <w:ind w:left="294" w:right="0" w:firstLine="0"/>
        <w:jc w:val="left"/>
        <w:rPr>
          <w:sz w:val="14"/>
        </w:rPr>
      </w:pPr>
      <w:r>
        <w:rPr>
          <w:sz w:val="14"/>
        </w:rPr>
        <w:t>L’informativa</w:t>
      </w:r>
      <w:r>
        <w:rPr>
          <w:spacing w:val="-2"/>
          <w:sz w:val="14"/>
        </w:rPr>
        <w:t> </w:t>
      </w:r>
      <w:r>
        <w:rPr>
          <w:sz w:val="14"/>
        </w:rPr>
        <w:t>completa</w:t>
      </w:r>
      <w:r>
        <w:rPr>
          <w:spacing w:val="-3"/>
          <w:sz w:val="14"/>
        </w:rPr>
        <w:t> </w:t>
      </w:r>
      <w:r>
        <w:rPr>
          <w:sz w:val="14"/>
        </w:rPr>
        <w:t>è disponibile</w:t>
      </w:r>
      <w:r>
        <w:rPr>
          <w:spacing w:val="-3"/>
          <w:sz w:val="14"/>
        </w:rPr>
        <w:t> </w:t>
      </w:r>
      <w:r>
        <w:rPr>
          <w:sz w:val="14"/>
        </w:rPr>
        <w:t>sul</w:t>
      </w:r>
      <w:r>
        <w:rPr>
          <w:spacing w:val="-5"/>
          <w:sz w:val="14"/>
        </w:rPr>
        <w:t> </w:t>
      </w:r>
      <w:r>
        <w:rPr>
          <w:sz w:val="14"/>
        </w:rPr>
        <w:t>sito</w:t>
      </w:r>
      <w:r>
        <w:rPr>
          <w:spacing w:val="-4"/>
          <w:sz w:val="14"/>
        </w:rPr>
        <w:t> </w:t>
      </w:r>
      <w:r>
        <w:rPr>
          <w:sz w:val="14"/>
        </w:rPr>
        <w:t>enel.it.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95" w:lineRule="auto" w:before="100"/>
        <w:ind w:left="294" w:right="814" w:firstLine="0"/>
        <w:jc w:val="left"/>
        <w:rPr>
          <w:sz w:val="12"/>
        </w:rPr>
      </w:pPr>
      <w:r>
        <w:rPr>
          <w:b/>
          <w:color w:val="1D1D1B"/>
          <w:sz w:val="12"/>
        </w:rPr>
        <w:t>Enel Energia S.p.A. - </w:t>
      </w:r>
      <w:r>
        <w:rPr>
          <w:color w:val="1D1D1B"/>
          <w:sz w:val="12"/>
        </w:rPr>
        <w:t>Società con unico socio Enel Italia S.p.A- Sede Legale Viale Regina Margherita 125 00198 Roma - Registro Imprese di Roma Codice Fiscale</w:t>
      </w:r>
      <w:r>
        <w:rPr>
          <w:color w:val="1D1D1B"/>
          <w:spacing w:val="-40"/>
          <w:sz w:val="12"/>
        </w:rPr>
        <w:t> </w:t>
      </w:r>
      <w:r>
        <w:rPr>
          <w:color w:val="1D1D1B"/>
          <w:sz w:val="12"/>
        </w:rPr>
        <w:t>06655971007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-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R.E.A.</w:t>
      </w:r>
      <w:r>
        <w:rPr>
          <w:color w:val="1D1D1B"/>
          <w:spacing w:val="-1"/>
          <w:sz w:val="12"/>
        </w:rPr>
        <w:t> </w:t>
      </w:r>
      <w:r>
        <w:rPr>
          <w:color w:val="1D1D1B"/>
          <w:sz w:val="12"/>
        </w:rPr>
        <w:t>1150724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Gruppo</w:t>
      </w:r>
      <w:r>
        <w:rPr>
          <w:color w:val="1D1D1B"/>
          <w:spacing w:val="-4"/>
          <w:sz w:val="12"/>
        </w:rPr>
        <w:t> </w:t>
      </w:r>
      <w:r>
        <w:rPr>
          <w:color w:val="1D1D1B"/>
          <w:sz w:val="12"/>
        </w:rPr>
        <w:t>IVA</w:t>
      </w:r>
      <w:r>
        <w:rPr>
          <w:color w:val="1D1D1B"/>
          <w:spacing w:val="-1"/>
          <w:sz w:val="12"/>
        </w:rPr>
        <w:t> </w:t>
      </w:r>
      <w:r>
        <w:rPr>
          <w:color w:val="1D1D1B"/>
          <w:sz w:val="12"/>
        </w:rPr>
        <w:t>Enel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15844561009</w:t>
      </w:r>
      <w:r>
        <w:rPr>
          <w:color w:val="1D1D1B"/>
          <w:spacing w:val="1"/>
          <w:sz w:val="12"/>
        </w:rPr>
        <w:t> </w:t>
      </w:r>
      <w:r>
        <w:rPr>
          <w:color w:val="1D1D1B"/>
          <w:sz w:val="12"/>
        </w:rPr>
        <w:t>-</w:t>
      </w:r>
      <w:r>
        <w:rPr>
          <w:color w:val="1D1D1B"/>
          <w:spacing w:val="-1"/>
          <w:sz w:val="12"/>
        </w:rPr>
        <w:t> </w:t>
      </w:r>
      <w:r>
        <w:rPr>
          <w:color w:val="1D1D1B"/>
          <w:sz w:val="12"/>
        </w:rPr>
        <w:t>Capitale Sociale Euro</w:t>
      </w:r>
      <w:r>
        <w:rPr>
          <w:color w:val="1D1D1B"/>
          <w:spacing w:val="-1"/>
          <w:sz w:val="12"/>
        </w:rPr>
        <w:t> </w:t>
      </w:r>
      <w:r>
        <w:rPr>
          <w:color w:val="1D1D1B"/>
          <w:sz w:val="12"/>
        </w:rPr>
        <w:t>302.039,00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i.v.a.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-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Direzione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e Coordinamento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di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Enel</w:t>
      </w:r>
      <w:r>
        <w:rPr>
          <w:color w:val="1D1D1B"/>
          <w:spacing w:val="-2"/>
          <w:sz w:val="12"/>
        </w:rPr>
        <w:t> </w:t>
      </w:r>
      <w:r>
        <w:rPr>
          <w:color w:val="1D1D1B"/>
          <w:sz w:val="12"/>
        </w:rPr>
        <w:t>S.p.A.</w:t>
      </w:r>
    </w:p>
    <w:p>
      <w:pPr>
        <w:tabs>
          <w:tab w:pos="8926" w:val="left" w:leader="none"/>
        </w:tabs>
        <w:spacing w:before="10"/>
        <w:ind w:left="294" w:right="0" w:firstLine="0"/>
        <w:jc w:val="left"/>
        <w:rPr>
          <w:rFonts w:ascii="Arial MT"/>
          <w:sz w:val="12"/>
        </w:rPr>
      </w:pPr>
      <w:r>
        <w:rPr>
          <w:rFonts w:ascii="Arial MT"/>
          <w:color w:val="50525A"/>
          <w:sz w:val="12"/>
        </w:rPr>
        <w:t>ML_NEREDIUD</w:t>
        <w:tab/>
        <w:t>Aggiornato</w:t>
      </w:r>
      <w:r>
        <w:rPr>
          <w:rFonts w:ascii="Arial MT"/>
          <w:color w:val="50525A"/>
          <w:spacing w:val="-5"/>
          <w:sz w:val="12"/>
        </w:rPr>
        <w:t> </w:t>
      </w:r>
      <w:r>
        <w:rPr>
          <w:rFonts w:ascii="Arial MT"/>
          <w:color w:val="50525A"/>
          <w:sz w:val="12"/>
        </w:rPr>
        <w:t>il</w:t>
      </w:r>
      <w:r>
        <w:rPr>
          <w:rFonts w:ascii="Arial MT"/>
          <w:color w:val="50525A"/>
          <w:spacing w:val="-3"/>
          <w:sz w:val="12"/>
        </w:rPr>
        <w:t> </w:t>
      </w:r>
      <w:r>
        <w:rPr>
          <w:rFonts w:ascii="Arial MT"/>
          <w:color w:val="50525A"/>
          <w:sz w:val="12"/>
        </w:rPr>
        <w:t>03/11/2021</w:t>
      </w:r>
    </w:p>
    <w:sectPr>
      <w:type w:val="continuous"/>
      <w:pgSz w:w="11910" w:h="16840"/>
      <w:pgMar w:top="260" w:bottom="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54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374" w:hanging="360"/>
      </w:pPr>
      <w:rPr>
        <w:rFonts w:hint="default" w:ascii="Courier New" w:hAnsi="Courier New" w:eastAsia="Courier New" w:cs="Courier New"/>
        <w:w w:val="100"/>
        <w:sz w:val="28"/>
        <w:szCs w:val="2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3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18" w:right="4968"/>
      <w:jc w:val="center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54" w:hanging="361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989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la voltura della fornitura per decesso dell'intestatario tariffa residente</dc:title>
  <dcterms:created xsi:type="dcterms:W3CDTF">2022-01-03T11:19:21Z</dcterms:created>
  <dcterms:modified xsi:type="dcterms:W3CDTF">2022-01-03T11:19:21Z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2022-01-03T00:00:00Z</vt:filetime>
  </property>
</Properties>
</file>